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5" w:type="pct"/>
        <w:tblInd w:w="-459" w:type="dxa"/>
        <w:tblLayout w:type="fixed"/>
        <w:tblLook w:val="0000"/>
      </w:tblPr>
      <w:tblGrid>
        <w:gridCol w:w="969"/>
        <w:gridCol w:w="3675"/>
        <w:gridCol w:w="5374"/>
      </w:tblGrid>
      <w:tr w:rsidR="008567A2" w:rsidRPr="00B135A6" w:rsidTr="00F03E31">
        <w:tc>
          <w:tcPr>
            <w:tcW w:w="484" w:type="pct"/>
          </w:tcPr>
          <w:p w:rsidR="008567A2" w:rsidRPr="00B135A6" w:rsidRDefault="008567A2" w:rsidP="00F03E31">
            <w:pPr>
              <w:spacing w:after="0"/>
              <w:ind w:left="-57"/>
              <w:jc w:val="center"/>
              <w:rPr>
                <w:szCs w:val="28"/>
              </w:rPr>
            </w:pPr>
            <w:r w:rsidRPr="00B135A6">
              <w:rPr>
                <w:noProof/>
                <w:szCs w:val="28"/>
              </w:rPr>
              <w:drawing>
                <wp:inline distT="0" distB="0" distL="0" distR="0">
                  <wp:extent cx="571500" cy="666750"/>
                  <wp:effectExtent l="0" t="0" r="0" b="0"/>
                  <wp:docPr id="10" name="Picture 10"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DV moi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c>
          <w:tcPr>
            <w:tcW w:w="1834" w:type="pct"/>
          </w:tcPr>
          <w:p w:rsidR="008567A2" w:rsidRPr="00B135A6" w:rsidRDefault="008567A2" w:rsidP="00F03E31">
            <w:pPr>
              <w:spacing w:after="0"/>
              <w:jc w:val="center"/>
              <w:rPr>
                <w:b/>
                <w:bCs/>
                <w:sz w:val="24"/>
                <w:szCs w:val="24"/>
              </w:rPr>
            </w:pPr>
            <w:r w:rsidRPr="00B135A6">
              <w:rPr>
                <w:b/>
                <w:bCs/>
                <w:sz w:val="24"/>
                <w:szCs w:val="24"/>
              </w:rPr>
              <w:t>NGÂN HÀNG TMCP ĐẦU TƯ</w:t>
            </w:r>
          </w:p>
          <w:p w:rsidR="008567A2" w:rsidRDefault="008567A2" w:rsidP="00F03E31">
            <w:pPr>
              <w:spacing w:after="0"/>
              <w:jc w:val="center"/>
              <w:rPr>
                <w:b/>
                <w:bCs/>
                <w:sz w:val="24"/>
                <w:szCs w:val="24"/>
              </w:rPr>
            </w:pPr>
            <w:r w:rsidRPr="00B135A6">
              <w:rPr>
                <w:b/>
                <w:bCs/>
                <w:sz w:val="24"/>
                <w:szCs w:val="24"/>
              </w:rPr>
              <w:t>VÀ PHÁT TRIỂN VIỆT NAM</w:t>
            </w:r>
          </w:p>
          <w:p w:rsidR="008567A2" w:rsidRPr="00B135A6" w:rsidRDefault="008567A2" w:rsidP="00F03E31">
            <w:pPr>
              <w:spacing w:after="0"/>
              <w:jc w:val="center"/>
              <w:rPr>
                <w:b/>
                <w:bCs/>
                <w:sz w:val="24"/>
                <w:szCs w:val="24"/>
              </w:rPr>
            </w:pPr>
            <w:r>
              <w:rPr>
                <w:b/>
                <w:bCs/>
                <w:sz w:val="24"/>
                <w:szCs w:val="24"/>
              </w:rPr>
              <w:t>CHI NHÁNH BẮC KẠN</w:t>
            </w:r>
          </w:p>
          <w:p w:rsidR="008567A2" w:rsidRPr="00B135A6" w:rsidRDefault="002B634D" w:rsidP="008567A2">
            <w:pPr>
              <w:spacing w:before="240" w:after="0"/>
              <w:jc w:val="center"/>
              <w:rPr>
                <w:i/>
                <w:spacing w:val="-4"/>
                <w:sz w:val="24"/>
                <w:szCs w:val="24"/>
              </w:rPr>
            </w:pPr>
            <w:r w:rsidRPr="002B634D">
              <w:rPr>
                <w:noProof/>
                <w:sz w:val="24"/>
                <w:szCs w:val="24"/>
                <w:lang w:val="vi-VN" w:eastAsia="vi-VN"/>
              </w:rPr>
              <w:pict>
                <v:line id="Straight Connector 8" o:spid="_x0000_s1028" style="position:absolute;left:0;text-align:left;z-index:251657216;visibility:visible;mso-wrap-distance-top:-3e-5mm;mso-wrap-distance-bottom:-3e-5mm" from="49.4pt,2.55pt" to="12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jv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GWPj1kU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"/>
              </w:pict>
            </w:r>
            <w:r w:rsidR="008567A2" w:rsidRPr="00B135A6">
              <w:rPr>
                <w:sz w:val="26"/>
                <w:szCs w:val="28"/>
              </w:rPr>
              <w:t xml:space="preserve">Số: </w:t>
            </w:r>
            <w:r w:rsidR="008567A2">
              <w:rPr>
                <w:sz w:val="26"/>
                <w:szCs w:val="28"/>
              </w:rPr>
              <w:t xml:space="preserve">      /BIDV.BK-TXLN</w:t>
            </w:r>
          </w:p>
        </w:tc>
        <w:tc>
          <w:tcPr>
            <w:tcW w:w="2682" w:type="pct"/>
          </w:tcPr>
          <w:p w:rsidR="008567A2" w:rsidRPr="00B135A6" w:rsidRDefault="008567A2" w:rsidP="00F03E31">
            <w:pPr>
              <w:keepNext/>
              <w:spacing w:after="0"/>
              <w:ind w:left="-108" w:right="34"/>
              <w:jc w:val="center"/>
              <w:outlineLvl w:val="3"/>
              <w:rPr>
                <w:b/>
                <w:bCs/>
                <w:sz w:val="24"/>
                <w:szCs w:val="24"/>
              </w:rPr>
            </w:pPr>
            <w:r w:rsidRPr="00B135A6">
              <w:rPr>
                <w:b/>
                <w:bCs/>
                <w:sz w:val="24"/>
                <w:szCs w:val="24"/>
              </w:rPr>
              <w:t>CỘNG HOÀ XÃ HỘI CHỦ NGHĨA VIỆT NAM</w:t>
            </w:r>
          </w:p>
          <w:p w:rsidR="008567A2" w:rsidRPr="00B135A6" w:rsidRDefault="008567A2" w:rsidP="00F03E31">
            <w:pPr>
              <w:spacing w:after="0"/>
              <w:ind w:left="36" w:right="34"/>
              <w:jc w:val="center"/>
              <w:rPr>
                <w:b/>
                <w:sz w:val="26"/>
                <w:szCs w:val="26"/>
              </w:rPr>
            </w:pPr>
            <w:r w:rsidRPr="00B135A6">
              <w:rPr>
                <w:b/>
                <w:sz w:val="26"/>
                <w:szCs w:val="26"/>
              </w:rPr>
              <w:t>Độc lập - Tự do - Hạnh phúc</w:t>
            </w:r>
          </w:p>
          <w:p w:rsidR="008567A2" w:rsidRPr="00B135A6" w:rsidRDefault="002B634D" w:rsidP="008567A2">
            <w:pPr>
              <w:spacing w:before="520" w:after="0"/>
              <w:jc w:val="center"/>
              <w:rPr>
                <w:i/>
                <w:szCs w:val="28"/>
              </w:rPr>
            </w:pPr>
            <w:r w:rsidRPr="002B634D">
              <w:rPr>
                <w:noProof/>
                <w:sz w:val="24"/>
                <w:szCs w:val="24"/>
                <w:lang w:val="vi-VN" w:eastAsia="vi-VN"/>
              </w:rPr>
              <w:pict>
                <v:line id="Straight Connector 9" o:spid="_x0000_s1029" style="position:absolute;left:0;text-align:left;z-index:251658240;visibility:visible;mso-wrap-distance-top:-3e-5mm;mso-wrap-distance-bottom:-3e-5mm" from="55.05pt,5.55pt" to="20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S5lk+zTCi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"/>
              </w:pict>
            </w:r>
            <w:r w:rsidR="008567A2">
              <w:rPr>
                <w:i/>
                <w:iCs/>
                <w:sz w:val="26"/>
                <w:szCs w:val="28"/>
              </w:rPr>
              <w:t>Bắc Kạn</w:t>
            </w:r>
            <w:r w:rsidR="008567A2" w:rsidRPr="00B135A6">
              <w:rPr>
                <w:i/>
                <w:iCs/>
                <w:sz w:val="26"/>
                <w:szCs w:val="28"/>
              </w:rPr>
              <w:t xml:space="preserve">, </w:t>
            </w:r>
            <w:r w:rsidR="008567A2" w:rsidRPr="00B135A6">
              <w:rPr>
                <w:i/>
                <w:sz w:val="26"/>
                <w:szCs w:val="28"/>
              </w:rPr>
              <w:t>ngày</w:t>
            </w:r>
            <w:r w:rsidR="008567A2">
              <w:rPr>
                <w:i/>
                <w:sz w:val="26"/>
                <w:szCs w:val="28"/>
              </w:rPr>
              <w:t xml:space="preserve">      </w:t>
            </w:r>
            <w:r w:rsidR="008567A2" w:rsidRPr="00B135A6">
              <w:rPr>
                <w:i/>
                <w:sz w:val="26"/>
                <w:szCs w:val="28"/>
              </w:rPr>
              <w:t>tháng</w:t>
            </w:r>
            <w:r w:rsidR="008567A2">
              <w:rPr>
                <w:i/>
                <w:sz w:val="26"/>
                <w:szCs w:val="28"/>
              </w:rPr>
              <w:t xml:space="preserve">  07 </w:t>
            </w:r>
            <w:r w:rsidR="008567A2" w:rsidRPr="00B135A6">
              <w:rPr>
                <w:i/>
                <w:sz w:val="26"/>
                <w:szCs w:val="28"/>
              </w:rPr>
              <w:t>năm</w:t>
            </w:r>
            <w:r w:rsidR="008567A2">
              <w:rPr>
                <w:i/>
                <w:sz w:val="26"/>
                <w:szCs w:val="28"/>
              </w:rPr>
              <w:t xml:space="preserve"> 2020</w:t>
            </w:r>
          </w:p>
        </w:tc>
      </w:tr>
    </w:tbl>
    <w:p w:rsidR="008567A2" w:rsidRDefault="008567A2" w:rsidP="001925C6">
      <w:pPr>
        <w:widowControl w:val="0"/>
        <w:spacing w:after="0" w:line="240" w:lineRule="auto"/>
        <w:jc w:val="center"/>
        <w:rPr>
          <w:b/>
          <w:sz w:val="26"/>
          <w:szCs w:val="28"/>
        </w:rPr>
      </w:pPr>
    </w:p>
    <w:p w:rsidR="001925C6" w:rsidRPr="00CD0B6B" w:rsidRDefault="001925C6" w:rsidP="001925C6">
      <w:pPr>
        <w:widowControl w:val="0"/>
        <w:spacing w:after="0" w:line="240" w:lineRule="auto"/>
        <w:jc w:val="center"/>
        <w:rPr>
          <w:b/>
          <w:sz w:val="26"/>
          <w:szCs w:val="28"/>
          <w:lang w:val="vi-VN"/>
        </w:rPr>
      </w:pPr>
      <w:r w:rsidRPr="00CD0B6B">
        <w:rPr>
          <w:b/>
          <w:sz w:val="26"/>
          <w:szCs w:val="28"/>
          <w:lang w:val="vi-VN"/>
        </w:rPr>
        <w:t>THÔNG BÁO</w:t>
      </w:r>
    </w:p>
    <w:p w:rsidR="001925C6" w:rsidRPr="00CD0B6B" w:rsidRDefault="001925C6" w:rsidP="001925C6">
      <w:pPr>
        <w:widowControl w:val="0"/>
        <w:spacing w:after="0" w:line="240" w:lineRule="auto"/>
        <w:jc w:val="center"/>
        <w:rPr>
          <w:i/>
          <w:szCs w:val="28"/>
          <w:lang w:val="vi-VN"/>
        </w:rPr>
      </w:pPr>
      <w:r w:rsidRPr="00CD0B6B">
        <w:rPr>
          <w:i/>
          <w:szCs w:val="28"/>
          <w:lang w:val="vi-VN"/>
        </w:rPr>
        <w:t xml:space="preserve">(V/v: Lựa chọn tổ chức </w:t>
      </w:r>
      <w:r w:rsidR="00A20BA7" w:rsidRPr="00CD0B6B">
        <w:rPr>
          <w:i/>
          <w:szCs w:val="28"/>
          <w:lang w:val="vi-VN"/>
        </w:rPr>
        <w:t xml:space="preserve">đấu giá </w:t>
      </w:r>
      <w:r w:rsidR="00A20BA7">
        <w:rPr>
          <w:i/>
          <w:szCs w:val="28"/>
        </w:rPr>
        <w:t>khoản nợ</w:t>
      </w:r>
      <w:r w:rsidRPr="00CD0B6B">
        <w:rPr>
          <w:i/>
          <w:szCs w:val="28"/>
          <w:lang w:val="vi-VN"/>
        </w:rPr>
        <w:t>)</w:t>
      </w:r>
    </w:p>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100" w:line="240" w:lineRule="auto"/>
        <w:ind w:firstLine="567"/>
        <w:jc w:val="both"/>
        <w:rPr>
          <w:szCs w:val="28"/>
          <w:lang w:val="vi-VN"/>
        </w:rPr>
      </w:pPr>
      <w:r w:rsidRPr="00CD0B6B">
        <w:rPr>
          <w:szCs w:val="28"/>
          <w:lang w:val="vi-VN"/>
        </w:rPr>
        <w:t xml:space="preserve">Ngân hàng TMCP Đầu tư và Phát triển Việt Nam – Chi nhánh </w:t>
      </w:r>
      <w:r w:rsidR="008567A2">
        <w:rPr>
          <w:szCs w:val="28"/>
        </w:rPr>
        <w:t xml:space="preserve">Bắc Kạn </w:t>
      </w:r>
      <w:r w:rsidRPr="00CD0B6B">
        <w:rPr>
          <w:szCs w:val="28"/>
          <w:lang w:val="vi-VN"/>
        </w:rPr>
        <w:t>(</w:t>
      </w:r>
      <w:r w:rsidRPr="00CD0B6B">
        <w:rPr>
          <w:b/>
          <w:szCs w:val="28"/>
          <w:lang w:val="vi-VN"/>
        </w:rPr>
        <w:t xml:space="preserve">BIDV </w:t>
      </w:r>
      <w:r w:rsidR="008567A2">
        <w:rPr>
          <w:b/>
          <w:szCs w:val="28"/>
        </w:rPr>
        <w:t>Bắc Kạn</w:t>
      </w:r>
      <w:r w:rsidRPr="00CD0B6B">
        <w:rPr>
          <w:szCs w:val="28"/>
          <w:lang w:val="vi-VN"/>
        </w:rPr>
        <w:t xml:space="preserve">) thông báo về việc lựa chọn tổ chức đấu giá </w:t>
      </w:r>
      <w:r w:rsidR="004F7490">
        <w:rPr>
          <w:szCs w:val="28"/>
        </w:rPr>
        <w:t>khoản nợ</w:t>
      </w:r>
      <w:r w:rsidRPr="00CD0B6B">
        <w:rPr>
          <w:szCs w:val="28"/>
          <w:lang w:val="vi-VN"/>
        </w:rPr>
        <w:t xml:space="preserve"> như sau:</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 xml:space="preserve">1. Thông tin </w:t>
      </w:r>
      <w:r w:rsidR="005D2E5B">
        <w:rPr>
          <w:b/>
          <w:szCs w:val="28"/>
        </w:rPr>
        <w:t>khoản nợ</w:t>
      </w:r>
      <w:r w:rsidRPr="00CD0B6B">
        <w:rPr>
          <w:b/>
          <w:szCs w:val="28"/>
          <w:lang w:val="vi-VN"/>
        </w:rPr>
        <w:t>:</w:t>
      </w:r>
    </w:p>
    <w:p w:rsidR="00937F5D" w:rsidRDefault="001925C6" w:rsidP="00A20BA7">
      <w:pPr>
        <w:widowControl w:val="0"/>
        <w:tabs>
          <w:tab w:val="left" w:pos="567"/>
          <w:tab w:val="right" w:pos="7560"/>
        </w:tabs>
        <w:spacing w:after="100" w:line="240" w:lineRule="auto"/>
        <w:ind w:firstLine="567"/>
        <w:jc w:val="both"/>
        <w:rPr>
          <w:szCs w:val="28"/>
        </w:rPr>
      </w:pPr>
      <w:r w:rsidRPr="00CD0B6B">
        <w:rPr>
          <w:szCs w:val="28"/>
          <w:lang w:val="vi-VN"/>
        </w:rPr>
        <w:t xml:space="preserve">- </w:t>
      </w:r>
      <w:r w:rsidR="00A20BA7" w:rsidRPr="00CD0B6B">
        <w:rPr>
          <w:szCs w:val="28"/>
          <w:lang w:val="vi-VN"/>
        </w:rPr>
        <w:t xml:space="preserve"> </w:t>
      </w:r>
      <w:r w:rsidR="00937F5D">
        <w:rPr>
          <w:szCs w:val="28"/>
        </w:rPr>
        <w:t>Khách hàng vay: Công ty TNHH Phúc Lộc.</w:t>
      </w:r>
    </w:p>
    <w:p w:rsidR="00937F5D" w:rsidRPr="00937F5D" w:rsidRDefault="00937F5D" w:rsidP="00937F5D">
      <w:pPr>
        <w:widowControl w:val="0"/>
        <w:tabs>
          <w:tab w:val="left" w:pos="567"/>
          <w:tab w:val="right" w:pos="7560"/>
        </w:tabs>
        <w:spacing w:after="100" w:line="240" w:lineRule="auto"/>
        <w:ind w:firstLine="567"/>
        <w:jc w:val="both"/>
        <w:rPr>
          <w:szCs w:val="28"/>
        </w:rPr>
      </w:pPr>
      <w:r>
        <w:rPr>
          <w:szCs w:val="28"/>
        </w:rPr>
        <w:t>- Địa chỉ: xã Như Cố - huyện Chợ Mới – Tỉnh Bắc Kạn.</w:t>
      </w:r>
    </w:p>
    <w:p w:rsidR="00E57C0D" w:rsidRDefault="00937F5D" w:rsidP="00A20BA7">
      <w:pPr>
        <w:widowControl w:val="0"/>
        <w:tabs>
          <w:tab w:val="left" w:pos="567"/>
          <w:tab w:val="right" w:pos="7560"/>
        </w:tabs>
        <w:spacing w:after="100" w:line="240" w:lineRule="auto"/>
        <w:ind w:firstLine="567"/>
        <w:jc w:val="both"/>
        <w:rPr>
          <w:szCs w:val="28"/>
        </w:rPr>
      </w:pPr>
      <w:r>
        <w:rPr>
          <w:szCs w:val="28"/>
        </w:rPr>
        <w:t xml:space="preserve">- </w:t>
      </w:r>
      <w:r w:rsidR="00A20BA7">
        <w:rPr>
          <w:szCs w:val="28"/>
        </w:rPr>
        <w:t xml:space="preserve">Giá trị khoản nợ </w:t>
      </w:r>
      <w:r w:rsidR="00E57C0D">
        <w:rPr>
          <w:szCs w:val="28"/>
        </w:rPr>
        <w:t>tính đến ngày 30/06/2020 là</w:t>
      </w:r>
      <w:r w:rsidR="00A20BA7">
        <w:rPr>
          <w:szCs w:val="28"/>
        </w:rPr>
        <w:t xml:space="preserve">: </w:t>
      </w:r>
      <w:r w:rsidR="00252F2A">
        <w:rPr>
          <w:szCs w:val="28"/>
        </w:rPr>
        <w:t>109.826.078.948</w:t>
      </w:r>
      <w:r w:rsidR="00A20BA7">
        <w:rPr>
          <w:szCs w:val="28"/>
        </w:rPr>
        <w:t>đ</w:t>
      </w:r>
      <w:r w:rsidR="00E57C0D">
        <w:rPr>
          <w:szCs w:val="28"/>
        </w:rPr>
        <w:t>, cụ thể:</w:t>
      </w:r>
    </w:p>
    <w:p w:rsidR="00E57C0D" w:rsidRDefault="00E57C0D" w:rsidP="00A20BA7">
      <w:pPr>
        <w:widowControl w:val="0"/>
        <w:tabs>
          <w:tab w:val="left" w:pos="567"/>
          <w:tab w:val="right" w:pos="7560"/>
        </w:tabs>
        <w:spacing w:after="100" w:line="240" w:lineRule="auto"/>
        <w:ind w:firstLine="567"/>
        <w:jc w:val="both"/>
        <w:rPr>
          <w:szCs w:val="28"/>
        </w:rPr>
      </w:pPr>
      <w:r>
        <w:rPr>
          <w:szCs w:val="28"/>
        </w:rPr>
        <w:t xml:space="preserve">     </w:t>
      </w:r>
      <w:r w:rsidR="00937F5D">
        <w:rPr>
          <w:szCs w:val="28"/>
        </w:rPr>
        <w:t xml:space="preserve"> </w:t>
      </w:r>
      <w:r>
        <w:rPr>
          <w:szCs w:val="28"/>
        </w:rPr>
        <w:t>+ N</w:t>
      </w:r>
      <w:r w:rsidR="00937F5D">
        <w:rPr>
          <w:szCs w:val="28"/>
        </w:rPr>
        <w:t xml:space="preserve">ợ gốc: </w:t>
      </w:r>
      <w:r w:rsidR="00252F2A">
        <w:rPr>
          <w:szCs w:val="28"/>
        </w:rPr>
        <w:t>45</w:t>
      </w:r>
      <w:r w:rsidR="00937F5D">
        <w:rPr>
          <w:szCs w:val="28"/>
        </w:rPr>
        <w:t>.651.164.615 đồng</w:t>
      </w:r>
    </w:p>
    <w:p w:rsidR="00A20BA7" w:rsidRDefault="00E57C0D" w:rsidP="00A20BA7">
      <w:pPr>
        <w:widowControl w:val="0"/>
        <w:tabs>
          <w:tab w:val="left" w:pos="567"/>
          <w:tab w:val="right" w:pos="7560"/>
        </w:tabs>
        <w:spacing w:after="100" w:line="240" w:lineRule="auto"/>
        <w:ind w:firstLine="567"/>
        <w:jc w:val="both"/>
        <w:rPr>
          <w:szCs w:val="28"/>
        </w:rPr>
      </w:pPr>
      <w:r>
        <w:rPr>
          <w:szCs w:val="28"/>
        </w:rPr>
        <w:t xml:space="preserve">      </w:t>
      </w:r>
      <w:r w:rsidR="00937F5D">
        <w:rPr>
          <w:szCs w:val="28"/>
        </w:rPr>
        <w:t xml:space="preserve"> </w:t>
      </w:r>
      <w:r>
        <w:rPr>
          <w:szCs w:val="28"/>
        </w:rPr>
        <w:t>+ N</w:t>
      </w:r>
      <w:r w:rsidR="00937F5D">
        <w:rPr>
          <w:szCs w:val="28"/>
        </w:rPr>
        <w:t>ợ</w:t>
      </w:r>
      <w:r w:rsidR="00252F2A">
        <w:rPr>
          <w:szCs w:val="28"/>
        </w:rPr>
        <w:t xml:space="preserve"> lãi: 64.174.914.333</w:t>
      </w:r>
      <w:r>
        <w:rPr>
          <w:szCs w:val="28"/>
        </w:rPr>
        <w:t xml:space="preserve"> đồng.</w:t>
      </w:r>
    </w:p>
    <w:p w:rsidR="00EB23F1" w:rsidRPr="009E04CC" w:rsidRDefault="00EB23F1" w:rsidP="00A20BA7">
      <w:pPr>
        <w:widowControl w:val="0"/>
        <w:tabs>
          <w:tab w:val="left" w:pos="567"/>
          <w:tab w:val="right" w:pos="7560"/>
        </w:tabs>
        <w:spacing w:after="100" w:line="240" w:lineRule="auto"/>
        <w:ind w:firstLine="567"/>
        <w:jc w:val="both"/>
        <w:rPr>
          <w:szCs w:val="28"/>
        </w:rPr>
      </w:pPr>
      <w:r>
        <w:rPr>
          <w:szCs w:val="28"/>
        </w:rPr>
        <w:t xml:space="preserve">- Tài sản bảo đảm: </w:t>
      </w:r>
      <w:r w:rsidR="004B7CC7">
        <w:rPr>
          <w:szCs w:val="28"/>
        </w:rPr>
        <w:t>24.739.370.000đ.</w:t>
      </w:r>
    </w:p>
    <w:p w:rsidR="001925C6" w:rsidRPr="00112757" w:rsidRDefault="001925C6" w:rsidP="001925C6">
      <w:pPr>
        <w:widowControl w:val="0"/>
        <w:tabs>
          <w:tab w:val="left" w:pos="567"/>
          <w:tab w:val="right" w:pos="7560"/>
        </w:tabs>
        <w:spacing w:after="100" w:line="240" w:lineRule="auto"/>
        <w:ind w:firstLine="567"/>
        <w:jc w:val="both"/>
        <w:rPr>
          <w:szCs w:val="28"/>
        </w:rPr>
      </w:pPr>
      <w:r w:rsidRPr="00CD0B6B">
        <w:rPr>
          <w:szCs w:val="28"/>
          <w:lang w:val="vi-VN"/>
        </w:rPr>
        <w:t xml:space="preserve">- Giá khởi điểm: </w:t>
      </w:r>
      <w:r w:rsidR="00937F5D">
        <w:rPr>
          <w:szCs w:val="28"/>
        </w:rPr>
        <w:t>45.651.</w:t>
      </w:r>
      <w:r w:rsidR="00E57C0D">
        <w:rPr>
          <w:szCs w:val="28"/>
        </w:rPr>
        <w:t>164.615</w:t>
      </w:r>
      <w:r w:rsidR="00937F5D">
        <w:rPr>
          <w:szCs w:val="28"/>
        </w:rPr>
        <w:t xml:space="preserve">đ. </w:t>
      </w:r>
      <w:r w:rsidRPr="00937F5D">
        <w:rPr>
          <w:szCs w:val="28"/>
          <w:lang w:val="vi-VN"/>
        </w:rPr>
        <w:t>(</w:t>
      </w:r>
      <w:r w:rsidR="00937F5D" w:rsidRPr="00937F5D">
        <w:rPr>
          <w:szCs w:val="28"/>
        </w:rPr>
        <w:t>B</w:t>
      </w:r>
      <w:r w:rsidRPr="00937F5D">
        <w:rPr>
          <w:szCs w:val="28"/>
          <w:lang w:val="vi-VN"/>
        </w:rPr>
        <w:t xml:space="preserve">ằng chữ: </w:t>
      </w:r>
      <w:r w:rsidR="00937F5D" w:rsidRPr="00937F5D">
        <w:rPr>
          <w:szCs w:val="28"/>
        </w:rPr>
        <w:t>Bốn mươi lăm t</w:t>
      </w:r>
      <w:r w:rsidR="00E57C0D">
        <w:rPr>
          <w:szCs w:val="28"/>
        </w:rPr>
        <w:t>ỷ</w:t>
      </w:r>
      <w:r w:rsidR="00937F5D" w:rsidRPr="00937F5D">
        <w:rPr>
          <w:szCs w:val="28"/>
        </w:rPr>
        <w:t>, sáu trăm năm mươi mốt triệu, một trăm sáu mươi tư ngàn, sáu trăm mười lăm đồng</w:t>
      </w:r>
      <w:r w:rsidRPr="00937F5D">
        <w:rPr>
          <w:szCs w:val="28"/>
          <w:lang w:val="vi-VN"/>
        </w:rPr>
        <w:t>)</w:t>
      </w:r>
      <w:r w:rsidR="00112757">
        <w:rPr>
          <w:szCs w:val="28"/>
        </w:rPr>
        <w:t>.</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 xml:space="preserve">2. Thời </w:t>
      </w:r>
      <w:r w:rsidR="004A3D59">
        <w:rPr>
          <w:b/>
          <w:szCs w:val="28"/>
        </w:rPr>
        <w:t xml:space="preserve">hạn </w:t>
      </w:r>
      <w:r w:rsidR="00E13847">
        <w:rPr>
          <w:b/>
          <w:szCs w:val="28"/>
        </w:rPr>
        <w:t xml:space="preserve">nộp </w:t>
      </w:r>
      <w:r w:rsidRPr="00CD0B6B">
        <w:rPr>
          <w:b/>
          <w:szCs w:val="28"/>
          <w:lang w:val="vi-VN"/>
        </w:rPr>
        <w:t>hồ sơ:</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Thời hạn nộp hồ sơ trực tiếp là </w:t>
      </w:r>
      <w:r w:rsidR="00273AA6" w:rsidRPr="00112757">
        <w:rPr>
          <w:b/>
          <w:szCs w:val="28"/>
        </w:rPr>
        <w:t>0</w:t>
      </w:r>
      <w:r w:rsidR="005318B4" w:rsidRPr="00112757">
        <w:rPr>
          <w:b/>
          <w:szCs w:val="28"/>
        </w:rPr>
        <w:t>7</w:t>
      </w:r>
      <w:r w:rsidRPr="00112757">
        <w:rPr>
          <w:b/>
          <w:szCs w:val="28"/>
          <w:lang w:val="vi-VN"/>
        </w:rPr>
        <w:t xml:space="preserve"> ngày</w:t>
      </w:r>
      <w:r w:rsidRPr="00CD0B6B">
        <w:rPr>
          <w:szCs w:val="28"/>
          <w:lang w:val="vi-VN"/>
        </w:rPr>
        <w:t xml:space="preserve"> kể từ ngày thông báo (hồ sơ nộp theo đường bưu điện được tính theo dấu bưu điện, với điều kiện BIDV </w:t>
      </w:r>
      <w:r w:rsidR="007979AC">
        <w:rPr>
          <w:szCs w:val="28"/>
        </w:rPr>
        <w:t>Bắc Kạn</w:t>
      </w:r>
      <w:r w:rsidRPr="00CD0B6B">
        <w:rPr>
          <w:szCs w:val="28"/>
          <w:lang w:val="vi-VN"/>
        </w:rPr>
        <w:t xml:space="preserve"> phải nhận được trong thời hạn </w:t>
      </w:r>
      <w:r w:rsidR="005318B4" w:rsidRPr="00315D80">
        <w:rPr>
          <w:b/>
          <w:szCs w:val="28"/>
        </w:rPr>
        <w:t>1</w:t>
      </w:r>
      <w:r w:rsidR="00273AA6" w:rsidRPr="00315D80">
        <w:rPr>
          <w:b/>
          <w:szCs w:val="28"/>
        </w:rPr>
        <w:t>0</w:t>
      </w:r>
      <w:r w:rsidRPr="00315D80">
        <w:rPr>
          <w:b/>
          <w:szCs w:val="28"/>
          <w:lang w:val="vi-VN"/>
        </w:rPr>
        <w:t xml:space="preserve"> ngày</w:t>
      </w:r>
      <w:r w:rsidRPr="00CD0B6B">
        <w:rPr>
          <w:szCs w:val="28"/>
          <w:lang w:val="vi-VN"/>
        </w:rPr>
        <w:t xml:space="preserve"> kể từ ngày thông báo).</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3. Địa điểm nộp hồ sơ:</w:t>
      </w:r>
    </w:p>
    <w:p w:rsidR="00A777AA" w:rsidRPr="00A777AA" w:rsidRDefault="001925C6" w:rsidP="001925C6">
      <w:pPr>
        <w:widowControl w:val="0"/>
        <w:tabs>
          <w:tab w:val="left" w:pos="567"/>
          <w:tab w:val="right" w:pos="7560"/>
        </w:tabs>
        <w:spacing w:after="100" w:line="240" w:lineRule="auto"/>
        <w:ind w:firstLine="567"/>
        <w:jc w:val="both"/>
        <w:rPr>
          <w:szCs w:val="28"/>
        </w:rPr>
      </w:pPr>
      <w:r w:rsidRPr="00CD0B6B">
        <w:rPr>
          <w:szCs w:val="28"/>
          <w:lang w:val="vi-VN"/>
        </w:rPr>
        <w:t xml:space="preserve">- Ngân hàng TMCP Đầu tư và Phát triển Việt Nam – Chi nhánh </w:t>
      </w:r>
      <w:r w:rsidR="00A777AA">
        <w:rPr>
          <w:szCs w:val="28"/>
        </w:rPr>
        <w:t>Bắc Kạn</w:t>
      </w:r>
      <w:r w:rsidRPr="00CD0B6B">
        <w:rPr>
          <w:szCs w:val="28"/>
          <w:lang w:val="vi-VN"/>
        </w:rPr>
        <w:t xml:space="preserve">, Phòng </w:t>
      </w:r>
      <w:r w:rsidR="00A777AA">
        <w:rPr>
          <w:szCs w:val="28"/>
        </w:rPr>
        <w:t>Quản lý rủi ro</w:t>
      </w:r>
      <w:r w:rsidR="00290CF9">
        <w:rPr>
          <w:szCs w:val="28"/>
        </w:rPr>
        <w:t>,</w:t>
      </w:r>
      <w:r w:rsidR="00290CF9" w:rsidRPr="00290CF9">
        <w:rPr>
          <w:szCs w:val="28"/>
        </w:rPr>
        <w:t xml:space="preserve"> </w:t>
      </w:r>
      <w:r w:rsidR="00290CF9">
        <w:rPr>
          <w:szCs w:val="28"/>
        </w:rPr>
        <w:t xml:space="preserve">Địa chỉ: </w:t>
      </w:r>
      <w:r w:rsidR="00A777AA">
        <w:rPr>
          <w:szCs w:val="28"/>
        </w:rPr>
        <w:t>Số 57 – Đường Trường Chinh – Phường Đức Xuân – TP Bắc Kạn- tỉnh Bắc Kạn.</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 Đầu mối liên hệ: Bà </w:t>
      </w:r>
      <w:r w:rsidR="00A777AA">
        <w:rPr>
          <w:szCs w:val="28"/>
        </w:rPr>
        <w:t>: Hà Phương Nga</w:t>
      </w:r>
      <w:r w:rsidRPr="00CD0B6B">
        <w:rPr>
          <w:szCs w:val="28"/>
          <w:lang w:val="vi-VN"/>
        </w:rPr>
        <w:t xml:space="preserve"> </w:t>
      </w:r>
      <w:r w:rsidRPr="00CD0B6B">
        <w:rPr>
          <w:i/>
          <w:szCs w:val="28"/>
          <w:lang w:val="vi-VN"/>
        </w:rPr>
        <w:t>(</w:t>
      </w:r>
      <w:r w:rsidR="0026367D">
        <w:rPr>
          <w:i/>
          <w:szCs w:val="28"/>
        </w:rPr>
        <w:t>E</w:t>
      </w:r>
      <w:r w:rsidRPr="00CD0B6B">
        <w:rPr>
          <w:i/>
          <w:szCs w:val="28"/>
          <w:lang w:val="vi-VN"/>
        </w:rPr>
        <w:t xml:space="preserve">mail: </w:t>
      </w:r>
      <w:r w:rsidR="00A777AA">
        <w:rPr>
          <w:i/>
          <w:szCs w:val="28"/>
        </w:rPr>
        <w:t>ngahp@bidv.com.vn</w:t>
      </w:r>
      <w:r w:rsidRPr="00CD0B6B">
        <w:rPr>
          <w:i/>
          <w:szCs w:val="28"/>
          <w:lang w:val="vi-VN"/>
        </w:rPr>
        <w:t xml:space="preserve">; </w:t>
      </w:r>
      <w:r w:rsidR="0026367D">
        <w:rPr>
          <w:i/>
          <w:szCs w:val="28"/>
        </w:rPr>
        <w:t>SĐT</w:t>
      </w:r>
      <w:r w:rsidRPr="00CD0B6B">
        <w:rPr>
          <w:i/>
          <w:szCs w:val="28"/>
          <w:lang w:val="vi-VN"/>
        </w:rPr>
        <w:t>:</w:t>
      </w:r>
      <w:r w:rsidR="00A777AA">
        <w:rPr>
          <w:i/>
          <w:szCs w:val="28"/>
        </w:rPr>
        <w:t xml:space="preserve"> 0903262886</w:t>
      </w:r>
      <w:r w:rsidRPr="00CD0B6B">
        <w:rPr>
          <w:i/>
          <w:szCs w:val="28"/>
          <w:lang w:val="vi-VN"/>
        </w:rPr>
        <w:t>)</w:t>
      </w:r>
      <w:r w:rsidRPr="00CD0B6B">
        <w:rPr>
          <w:szCs w:val="28"/>
          <w:lang w:val="vi-VN"/>
        </w:rPr>
        <w:t>.</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4. Tiêu chí lựa chọn:</w:t>
      </w:r>
    </w:p>
    <w:p w:rsidR="003862B9" w:rsidRPr="005909F1" w:rsidRDefault="001925C6" w:rsidP="003862B9">
      <w:pPr>
        <w:widowControl w:val="0"/>
        <w:spacing w:after="100" w:line="240" w:lineRule="auto"/>
        <w:ind w:firstLine="567"/>
        <w:jc w:val="both"/>
        <w:rPr>
          <w:szCs w:val="28"/>
        </w:rPr>
      </w:pPr>
      <w:r w:rsidRPr="00CD0B6B">
        <w:rPr>
          <w:szCs w:val="28"/>
          <w:lang w:val="vi-VN"/>
        </w:rPr>
        <w:t xml:space="preserve">- </w:t>
      </w:r>
      <w:r w:rsidR="003862B9" w:rsidRPr="003862B9">
        <w:rPr>
          <w:szCs w:val="28"/>
          <w:lang w:val="vi-VN"/>
        </w:rPr>
        <w:t>Cơ sở vật chất, trang thiết bị cần thiết bảo đảm cho việc đấu g</w:t>
      </w:r>
      <w:r w:rsidR="005909F1">
        <w:rPr>
          <w:szCs w:val="28"/>
          <w:lang w:val="vi-VN"/>
        </w:rPr>
        <w:t>iá đối với loại tài sản đấu giá</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Phươ</w:t>
      </w:r>
      <w:r w:rsidR="005909F1">
        <w:rPr>
          <w:szCs w:val="28"/>
          <w:lang w:val="vi-VN"/>
        </w:rPr>
        <w:t>ng án đấu giá khả thi, hiệu quả</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Năng lực, kinh nghiệm và uy </w:t>
      </w:r>
      <w:r w:rsidR="005909F1">
        <w:rPr>
          <w:szCs w:val="28"/>
          <w:lang w:val="vi-VN"/>
        </w:rPr>
        <w:t>tín của tổ chức đấu giá tài sản</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Thù lao dịch vụ đấu giá, </w:t>
      </w:r>
      <w:r w:rsidR="005909F1">
        <w:rPr>
          <w:szCs w:val="28"/>
          <w:lang w:val="vi-VN"/>
        </w:rPr>
        <w:t>chi phí đấu giá tài sản phù hợp</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Có tên trong danh sách các tổ chức đấu gi</w:t>
      </w:r>
      <w:r w:rsidR="005909F1">
        <w:rPr>
          <w:szCs w:val="28"/>
          <w:lang w:val="vi-VN"/>
        </w:rPr>
        <w:t>á tài sản do Bộ Tư pháp công bố</w:t>
      </w:r>
      <w:r w:rsidR="005909F1">
        <w:rPr>
          <w:szCs w:val="28"/>
        </w:rPr>
        <w:t>.</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thời gian hoạt động tối thiểu là 03 năm.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tối thiểu 03 đấu giá viên.</w:t>
      </w:r>
    </w:p>
    <w:p w:rsidR="001925C6" w:rsidRPr="00F632A8" w:rsidRDefault="001925C6" w:rsidP="001925C6">
      <w:pPr>
        <w:widowControl w:val="0"/>
        <w:tabs>
          <w:tab w:val="left" w:pos="567"/>
          <w:tab w:val="right" w:pos="7560"/>
        </w:tabs>
        <w:spacing w:after="100" w:line="240" w:lineRule="auto"/>
        <w:ind w:firstLine="567"/>
        <w:jc w:val="both"/>
        <w:rPr>
          <w:b/>
          <w:szCs w:val="28"/>
        </w:rPr>
      </w:pPr>
      <w:r w:rsidRPr="00CD0B6B">
        <w:rPr>
          <w:b/>
          <w:szCs w:val="28"/>
          <w:lang w:val="vi-VN"/>
        </w:rPr>
        <w:lastRenderedPageBreak/>
        <w:t>5. Hồ sơ đăng ký bao gồm: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Hồ sơ pháp lý doanh nghiệp.</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Bản mô tả năng lực, kinh nghiệm.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 Thư chào giá, </w:t>
      </w:r>
      <w:r w:rsidR="00932813">
        <w:rPr>
          <w:szCs w:val="28"/>
        </w:rPr>
        <w:t xml:space="preserve">hồ sơ liên quan theo Mục 4 Thông báo này, </w:t>
      </w:r>
      <w:r w:rsidRPr="00CD0B6B">
        <w:rPr>
          <w:szCs w:val="28"/>
          <w:lang w:val="vi-VN"/>
        </w:rPr>
        <w:t>các cam kết khác của tổ chức đấu giá (nếu có).</w:t>
      </w:r>
    </w:p>
    <w:p w:rsidR="001925C6" w:rsidRPr="00CD0B6B" w:rsidRDefault="001925C6" w:rsidP="001925C6">
      <w:pPr>
        <w:widowControl w:val="0"/>
        <w:tabs>
          <w:tab w:val="left" w:pos="567"/>
          <w:tab w:val="right" w:pos="7560"/>
        </w:tabs>
        <w:spacing w:after="100" w:line="240" w:lineRule="auto"/>
        <w:ind w:firstLine="567"/>
        <w:jc w:val="both"/>
        <w:rPr>
          <w:b/>
          <w:i/>
          <w:szCs w:val="28"/>
          <w:lang w:val="vi-VN"/>
        </w:rPr>
      </w:pPr>
      <w:r w:rsidRPr="00CD0B6B">
        <w:rPr>
          <w:b/>
          <w:i/>
          <w:szCs w:val="28"/>
          <w:lang w:val="vi-VN"/>
        </w:rPr>
        <w:t>* Lưu ý:</w:t>
      </w:r>
    </w:p>
    <w:p w:rsidR="001925C6" w:rsidRPr="00CD0B6B"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w:t>
      </w:r>
      <w:r w:rsidR="002048AA">
        <w:rPr>
          <w:i/>
          <w:szCs w:val="28"/>
        </w:rPr>
        <w:t xml:space="preserve">Hồ sơ đăng ký </w:t>
      </w:r>
      <w:r w:rsidRPr="00CD0B6B">
        <w:rPr>
          <w:i/>
          <w:szCs w:val="28"/>
          <w:lang w:val="vi-VN"/>
        </w:rPr>
        <w:t>mặc nhiên hết hiệu lực trong trường hợp tổ chức đấu giá không được đấu giá theo quy định của pháp luật.</w:t>
      </w:r>
    </w:p>
    <w:p w:rsidR="001925C6" w:rsidRPr="00CD0B6B"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BIDV </w:t>
      </w:r>
      <w:r w:rsidR="00112757">
        <w:rPr>
          <w:i/>
          <w:szCs w:val="28"/>
        </w:rPr>
        <w:t xml:space="preserve">Bắc Kạn </w:t>
      </w:r>
      <w:r w:rsidRPr="00CD0B6B">
        <w:rPr>
          <w:i/>
          <w:szCs w:val="28"/>
          <w:lang w:val="vi-VN"/>
        </w:rPr>
        <w:t xml:space="preserve">sẽ có văn bản thông báo kết quả cho tổ chức đấu giá được lựa chọn, những đơn vị không được thông báo kết quả được hiểu là không được lựa chọn, BIDV </w:t>
      </w:r>
      <w:r w:rsidR="00112757">
        <w:rPr>
          <w:i/>
          <w:szCs w:val="28"/>
        </w:rPr>
        <w:t xml:space="preserve"> Bắc Kạn</w:t>
      </w:r>
      <w:r w:rsidRPr="00CD0B6B">
        <w:rPr>
          <w:i/>
          <w:szCs w:val="28"/>
          <w:lang w:val="vi-VN"/>
        </w:rPr>
        <w:t xml:space="preserve"> không hoàn trả hồ sơ với những đơn vị không được lựa chọn.</w:t>
      </w:r>
    </w:p>
    <w:tbl>
      <w:tblPr>
        <w:tblW w:w="5000" w:type="pct"/>
        <w:tblLook w:val="04A0"/>
      </w:tblPr>
      <w:tblGrid>
        <w:gridCol w:w="5636"/>
        <w:gridCol w:w="3878"/>
      </w:tblGrid>
      <w:tr w:rsidR="001925C6" w:rsidRPr="00CD0B6B" w:rsidTr="00F504C3">
        <w:tc>
          <w:tcPr>
            <w:tcW w:w="2962" w:type="pct"/>
          </w:tcPr>
          <w:p w:rsidR="001925C6" w:rsidRPr="00CD0B6B" w:rsidRDefault="001925C6" w:rsidP="00F504C3">
            <w:pPr>
              <w:widowControl w:val="0"/>
              <w:spacing w:after="0" w:line="240" w:lineRule="auto"/>
              <w:jc w:val="both"/>
              <w:rPr>
                <w:b/>
                <w:bCs/>
                <w:sz w:val="24"/>
                <w:szCs w:val="28"/>
                <w:lang w:val="vi-VN"/>
              </w:rPr>
            </w:pPr>
          </w:p>
          <w:p w:rsidR="001925C6" w:rsidRPr="00CD0B6B" w:rsidRDefault="001925C6" w:rsidP="00F504C3">
            <w:pPr>
              <w:widowControl w:val="0"/>
              <w:spacing w:after="0" w:line="240" w:lineRule="auto"/>
              <w:jc w:val="both"/>
              <w:rPr>
                <w:b/>
                <w:bCs/>
                <w:i/>
                <w:sz w:val="24"/>
                <w:szCs w:val="28"/>
                <w:lang w:val="vi-VN"/>
              </w:rPr>
            </w:pPr>
            <w:r w:rsidRPr="00CD0B6B">
              <w:rPr>
                <w:b/>
                <w:bCs/>
                <w:i/>
                <w:sz w:val="24"/>
                <w:szCs w:val="28"/>
                <w:lang w:val="vi-VN"/>
              </w:rPr>
              <w:t>Nơi nhận:</w:t>
            </w:r>
          </w:p>
          <w:p w:rsidR="001925C6" w:rsidRPr="00CD0B6B" w:rsidRDefault="001925C6" w:rsidP="00F504C3">
            <w:pPr>
              <w:widowControl w:val="0"/>
              <w:spacing w:after="0" w:line="240" w:lineRule="auto"/>
              <w:jc w:val="both"/>
              <w:rPr>
                <w:bCs/>
                <w:sz w:val="22"/>
                <w:szCs w:val="28"/>
                <w:lang w:val="vi-VN"/>
              </w:rPr>
            </w:pPr>
            <w:r w:rsidRPr="00CD0B6B">
              <w:rPr>
                <w:bCs/>
                <w:sz w:val="22"/>
                <w:szCs w:val="28"/>
                <w:lang w:val="vi-VN"/>
              </w:rPr>
              <w:t>- Đăng trên website;</w:t>
            </w:r>
          </w:p>
          <w:p w:rsidR="001925C6" w:rsidRPr="00112757" w:rsidRDefault="001925C6" w:rsidP="00112757">
            <w:pPr>
              <w:widowControl w:val="0"/>
              <w:spacing w:after="0" w:line="240" w:lineRule="auto"/>
              <w:jc w:val="both"/>
              <w:rPr>
                <w:bCs/>
                <w:sz w:val="24"/>
                <w:szCs w:val="28"/>
              </w:rPr>
            </w:pPr>
            <w:r w:rsidRPr="00CD0B6B">
              <w:rPr>
                <w:bCs/>
                <w:sz w:val="22"/>
                <w:szCs w:val="28"/>
                <w:lang w:val="vi-VN"/>
              </w:rPr>
              <w:t xml:space="preserve">- Lưu: </w:t>
            </w:r>
            <w:r w:rsidR="00112757">
              <w:rPr>
                <w:bCs/>
                <w:sz w:val="22"/>
                <w:szCs w:val="28"/>
              </w:rPr>
              <w:t>QLRR.VT</w:t>
            </w:r>
          </w:p>
        </w:tc>
        <w:tc>
          <w:tcPr>
            <w:tcW w:w="2038" w:type="pct"/>
            <w:shd w:val="clear" w:color="auto" w:fill="auto"/>
          </w:tcPr>
          <w:p w:rsidR="001925C6" w:rsidRPr="00112757" w:rsidRDefault="001925C6" w:rsidP="00F504C3">
            <w:pPr>
              <w:widowControl w:val="0"/>
              <w:spacing w:after="0" w:line="240" w:lineRule="auto"/>
              <w:jc w:val="center"/>
              <w:rPr>
                <w:b/>
                <w:bCs/>
                <w:szCs w:val="28"/>
                <w:lang w:val="vi-VN"/>
              </w:rPr>
            </w:pPr>
            <w:r w:rsidRPr="00112757">
              <w:rPr>
                <w:b/>
                <w:bCs/>
                <w:szCs w:val="28"/>
                <w:lang w:val="vi-VN"/>
              </w:rPr>
              <w:t>GIÁM ĐỐC</w:t>
            </w: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Default="001925C6"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Default="005D2E5B" w:rsidP="00F504C3">
            <w:pPr>
              <w:widowControl w:val="0"/>
              <w:spacing w:after="0" w:line="240" w:lineRule="auto"/>
              <w:jc w:val="center"/>
              <w:rPr>
                <w:b/>
                <w:bCs/>
                <w:sz w:val="27"/>
                <w:szCs w:val="27"/>
              </w:rPr>
            </w:pPr>
          </w:p>
          <w:p w:rsidR="005D2E5B" w:rsidRPr="005D2E5B" w:rsidRDefault="005D2E5B" w:rsidP="00F504C3">
            <w:pPr>
              <w:widowControl w:val="0"/>
              <w:spacing w:after="0" w:line="240" w:lineRule="auto"/>
              <w:jc w:val="center"/>
              <w:rPr>
                <w:b/>
                <w:bCs/>
                <w:sz w:val="27"/>
                <w:szCs w:val="27"/>
              </w:rPr>
            </w:pPr>
          </w:p>
        </w:tc>
      </w:tr>
    </w:tbl>
    <w:p w:rsidR="00972215" w:rsidRDefault="00972215" w:rsidP="00972215">
      <w:pPr>
        <w:widowControl w:val="0"/>
        <w:spacing w:after="100" w:line="240" w:lineRule="auto"/>
        <w:ind w:firstLine="567"/>
        <w:rPr>
          <w:szCs w:val="32"/>
        </w:rPr>
      </w:pPr>
    </w:p>
    <w:p w:rsidR="00972215" w:rsidRPr="00972215" w:rsidRDefault="00972215" w:rsidP="00972215">
      <w:pPr>
        <w:widowControl w:val="0"/>
        <w:spacing w:after="100" w:line="240" w:lineRule="auto"/>
        <w:rPr>
          <w:sz w:val="24"/>
          <w:szCs w:val="24"/>
          <w:lang w:val="vi-VN"/>
        </w:rPr>
      </w:pPr>
      <w:r w:rsidRPr="00972215">
        <w:rPr>
          <w:sz w:val="24"/>
          <w:szCs w:val="24"/>
          <w:lang w:val="vi-VN"/>
        </w:rPr>
        <w:t xml:space="preserve">Ngân hàng TMCP Đầu tư và Phát triển Việt Nam – Chi nhánh </w:t>
      </w:r>
      <w:r w:rsidRPr="00972215">
        <w:rPr>
          <w:sz w:val="24"/>
          <w:szCs w:val="24"/>
        </w:rPr>
        <w:t xml:space="preserve">Bắc Kạn </w:t>
      </w:r>
      <w:r w:rsidRPr="00972215">
        <w:rPr>
          <w:sz w:val="24"/>
          <w:szCs w:val="24"/>
          <w:lang w:val="vi-VN"/>
        </w:rPr>
        <w:t xml:space="preserve">(BIDV </w:t>
      </w:r>
      <w:r w:rsidRPr="00972215">
        <w:rPr>
          <w:sz w:val="24"/>
          <w:szCs w:val="24"/>
        </w:rPr>
        <w:t>Bắc Kạn</w:t>
      </w:r>
      <w:r w:rsidRPr="00972215">
        <w:rPr>
          <w:sz w:val="24"/>
          <w:szCs w:val="24"/>
          <w:lang w:val="vi-VN"/>
        </w:rPr>
        <w:t xml:space="preserve">) thông báo về việc lựa chọn tổ chức đấu giá </w:t>
      </w:r>
      <w:r w:rsidRPr="00972215">
        <w:rPr>
          <w:sz w:val="24"/>
          <w:szCs w:val="24"/>
        </w:rPr>
        <w:t>khoản nợ</w:t>
      </w:r>
      <w:r w:rsidRPr="00972215">
        <w:rPr>
          <w:sz w:val="24"/>
          <w:szCs w:val="24"/>
          <w:lang w:val="vi-VN"/>
        </w:rPr>
        <w:t xml:space="preserve"> như sau:</w:t>
      </w:r>
    </w:p>
    <w:p w:rsidR="00972215" w:rsidRPr="00972215" w:rsidRDefault="00972215" w:rsidP="00972215">
      <w:pPr>
        <w:widowControl w:val="0"/>
        <w:spacing w:after="100" w:line="240" w:lineRule="auto"/>
        <w:rPr>
          <w:sz w:val="24"/>
          <w:szCs w:val="24"/>
          <w:lang w:val="vi-VN"/>
        </w:rPr>
      </w:pPr>
      <w:r w:rsidRPr="00972215">
        <w:rPr>
          <w:sz w:val="24"/>
          <w:szCs w:val="24"/>
          <w:lang w:val="vi-VN"/>
        </w:rPr>
        <w:t>1. Thông tin tài sản:</w:t>
      </w:r>
    </w:p>
    <w:p w:rsidR="00972215" w:rsidRPr="00972215" w:rsidRDefault="00972215" w:rsidP="00972215">
      <w:pPr>
        <w:widowControl w:val="0"/>
        <w:spacing w:after="100" w:line="240" w:lineRule="auto"/>
        <w:rPr>
          <w:sz w:val="24"/>
          <w:szCs w:val="24"/>
          <w:lang w:val="vi-VN"/>
        </w:rPr>
      </w:pPr>
      <w:r w:rsidRPr="00972215">
        <w:rPr>
          <w:sz w:val="24"/>
          <w:szCs w:val="24"/>
          <w:lang w:val="vi-VN"/>
        </w:rPr>
        <w:t>Khách hàng vay: Công ty TNHH Phúc Lộc.</w:t>
      </w:r>
    </w:p>
    <w:p w:rsidR="00972215" w:rsidRPr="00972215" w:rsidRDefault="00972215" w:rsidP="00972215">
      <w:pPr>
        <w:widowControl w:val="0"/>
        <w:spacing w:after="100" w:line="240" w:lineRule="auto"/>
        <w:rPr>
          <w:sz w:val="24"/>
          <w:szCs w:val="24"/>
          <w:lang w:val="vi-VN"/>
        </w:rPr>
      </w:pPr>
      <w:r w:rsidRPr="00972215">
        <w:rPr>
          <w:sz w:val="24"/>
          <w:szCs w:val="24"/>
          <w:lang w:val="vi-VN"/>
        </w:rPr>
        <w:t>Địa chỉ: xã Như Cố - huyện Chợ Mới – Tỉnh Bắc Kạn.</w:t>
      </w:r>
    </w:p>
    <w:p w:rsidR="00972215" w:rsidRPr="00972215" w:rsidRDefault="00972215" w:rsidP="00972215">
      <w:pPr>
        <w:widowControl w:val="0"/>
        <w:spacing w:after="100" w:line="240" w:lineRule="auto"/>
        <w:rPr>
          <w:sz w:val="24"/>
          <w:szCs w:val="24"/>
          <w:lang w:val="vi-VN"/>
        </w:rPr>
      </w:pPr>
      <w:r w:rsidRPr="00972215">
        <w:rPr>
          <w:sz w:val="24"/>
          <w:szCs w:val="24"/>
          <w:lang w:val="vi-VN"/>
        </w:rPr>
        <w:t>Giá trị khoản nợ tính đến ngày 30/06/2020 là: 109.826.078.948đ, cụ thể:</w:t>
      </w:r>
    </w:p>
    <w:p w:rsidR="00972215" w:rsidRPr="00972215" w:rsidRDefault="00972215" w:rsidP="00972215">
      <w:pPr>
        <w:widowControl w:val="0"/>
        <w:spacing w:after="100" w:line="240" w:lineRule="auto"/>
        <w:rPr>
          <w:sz w:val="24"/>
          <w:szCs w:val="24"/>
          <w:lang w:val="vi-VN"/>
        </w:rPr>
      </w:pPr>
      <w:r w:rsidRPr="00972215">
        <w:rPr>
          <w:sz w:val="24"/>
          <w:szCs w:val="24"/>
          <w:lang w:val="vi-VN"/>
        </w:rPr>
        <w:t>Nợ gốc: 45.651.164.615 đồng</w:t>
      </w:r>
    </w:p>
    <w:p w:rsidR="00972215" w:rsidRPr="00972215" w:rsidRDefault="00972215" w:rsidP="00972215">
      <w:pPr>
        <w:widowControl w:val="0"/>
        <w:spacing w:after="100" w:line="240" w:lineRule="auto"/>
        <w:rPr>
          <w:sz w:val="24"/>
          <w:szCs w:val="24"/>
          <w:lang w:val="vi-VN"/>
        </w:rPr>
      </w:pPr>
      <w:r w:rsidRPr="00972215">
        <w:rPr>
          <w:sz w:val="24"/>
          <w:szCs w:val="24"/>
          <w:lang w:val="vi-VN"/>
        </w:rPr>
        <w:t>Nợ lãi: 64.174.914.333 đồng.</w:t>
      </w:r>
    </w:p>
    <w:p w:rsidR="00972215" w:rsidRPr="00972215" w:rsidRDefault="00972215" w:rsidP="00972215">
      <w:pPr>
        <w:widowControl w:val="0"/>
        <w:spacing w:after="100" w:line="240" w:lineRule="auto"/>
        <w:rPr>
          <w:sz w:val="24"/>
          <w:szCs w:val="24"/>
          <w:lang w:val="vi-VN"/>
        </w:rPr>
      </w:pPr>
      <w:r w:rsidRPr="00972215">
        <w:rPr>
          <w:sz w:val="24"/>
          <w:szCs w:val="24"/>
          <w:lang w:val="vi-VN"/>
        </w:rPr>
        <w:t>Tài sản bảo đảm: 24.739.370.000đ.</w:t>
      </w:r>
    </w:p>
    <w:p w:rsidR="00972215" w:rsidRPr="00972215" w:rsidRDefault="00972215" w:rsidP="00972215">
      <w:pPr>
        <w:widowControl w:val="0"/>
        <w:spacing w:after="100" w:line="240" w:lineRule="auto"/>
        <w:rPr>
          <w:sz w:val="24"/>
          <w:szCs w:val="24"/>
          <w:lang w:val="vi-VN"/>
        </w:rPr>
      </w:pPr>
      <w:r w:rsidRPr="00972215">
        <w:rPr>
          <w:sz w:val="24"/>
          <w:szCs w:val="24"/>
          <w:lang w:val="vi-VN"/>
        </w:rPr>
        <w:t>Giá khởi điểm: 45.651.164.615đ. (Bằng chữ: Bốn mươi lăm tỷ, sáu trăm năm mươi mốt triệu, một trăm sáu mươi tư ngàn, sáu trăm mười lăm đồng).</w:t>
      </w:r>
    </w:p>
    <w:p w:rsidR="00972215" w:rsidRPr="00972215" w:rsidRDefault="00972215" w:rsidP="00972215">
      <w:pPr>
        <w:widowControl w:val="0"/>
        <w:spacing w:after="100" w:line="240" w:lineRule="auto"/>
        <w:rPr>
          <w:sz w:val="24"/>
          <w:szCs w:val="24"/>
          <w:lang w:val="vi-VN"/>
        </w:rPr>
      </w:pPr>
      <w:r w:rsidRPr="00972215">
        <w:rPr>
          <w:sz w:val="24"/>
          <w:szCs w:val="24"/>
          <w:lang w:val="vi-VN"/>
        </w:rPr>
        <w:t>2. Thời hạn nộp hồ sơ:</w:t>
      </w:r>
    </w:p>
    <w:p w:rsidR="00972215" w:rsidRPr="00972215" w:rsidRDefault="00972215" w:rsidP="00972215">
      <w:pPr>
        <w:widowControl w:val="0"/>
        <w:spacing w:after="100" w:line="240" w:lineRule="auto"/>
        <w:rPr>
          <w:sz w:val="24"/>
          <w:szCs w:val="24"/>
          <w:lang w:val="vi-VN"/>
        </w:rPr>
      </w:pPr>
      <w:r w:rsidRPr="00972215">
        <w:rPr>
          <w:sz w:val="24"/>
          <w:szCs w:val="24"/>
          <w:lang w:val="vi-VN"/>
        </w:rPr>
        <w:t>Thời hạn nộp hồ sơ trực tiếp là 07 ngày kể từ ngày thông báo (hồ sơ nộp theo đường bưu điện được tính theo dấu bưu điện, với điều kiện BIDV Bắc Kạn phải nhận được trong thời hạn 10 ngày kể từ ngày thông báo).</w:t>
      </w:r>
    </w:p>
    <w:p w:rsidR="00972215" w:rsidRPr="00972215" w:rsidRDefault="00972215" w:rsidP="00972215">
      <w:pPr>
        <w:widowControl w:val="0"/>
        <w:spacing w:after="100" w:line="240" w:lineRule="auto"/>
        <w:rPr>
          <w:sz w:val="24"/>
          <w:szCs w:val="24"/>
          <w:lang w:val="vi-VN"/>
        </w:rPr>
      </w:pPr>
      <w:r w:rsidRPr="00972215">
        <w:rPr>
          <w:sz w:val="24"/>
          <w:szCs w:val="24"/>
          <w:lang w:val="vi-VN"/>
        </w:rPr>
        <w:t>3. Địa điểm nộp hồ sơ:</w:t>
      </w:r>
    </w:p>
    <w:p w:rsidR="00972215" w:rsidRPr="00972215" w:rsidRDefault="00972215" w:rsidP="00972215">
      <w:pPr>
        <w:widowControl w:val="0"/>
        <w:spacing w:after="100" w:line="240" w:lineRule="auto"/>
        <w:rPr>
          <w:sz w:val="24"/>
          <w:szCs w:val="24"/>
          <w:lang w:val="vi-VN"/>
        </w:rPr>
      </w:pPr>
      <w:r w:rsidRPr="00972215">
        <w:rPr>
          <w:sz w:val="24"/>
          <w:szCs w:val="24"/>
          <w:lang w:val="vi-VN"/>
        </w:rPr>
        <w:t>Ngân hàng TMCP Đầu tư và Phát triển Việt Nam – Chi nhánh Bắc Kạn, Phòng Quản lý rủi ro, Địa chỉ: Số 57 – Đường Trường Chinh – Phường Đức Xuân – TP Bắc Kạn- tỉnh Bắc Kạn.</w:t>
      </w:r>
    </w:p>
    <w:p w:rsidR="00972215" w:rsidRPr="00972215" w:rsidRDefault="00972215" w:rsidP="00972215">
      <w:pPr>
        <w:widowControl w:val="0"/>
        <w:spacing w:after="100" w:line="240" w:lineRule="auto"/>
        <w:rPr>
          <w:sz w:val="24"/>
          <w:szCs w:val="24"/>
          <w:lang w:val="vi-VN"/>
        </w:rPr>
      </w:pPr>
      <w:r w:rsidRPr="00972215">
        <w:rPr>
          <w:sz w:val="24"/>
          <w:szCs w:val="24"/>
          <w:lang w:val="vi-VN"/>
        </w:rPr>
        <w:t>Đầu mối liên hệ: Bà : Hà Phương Nga (Email: ngahp@bidv.com.vn; SĐT: 0903262886).</w:t>
      </w:r>
    </w:p>
    <w:p w:rsidR="00972215" w:rsidRPr="00972215" w:rsidRDefault="00972215" w:rsidP="00972215">
      <w:pPr>
        <w:widowControl w:val="0"/>
        <w:spacing w:after="100" w:line="240" w:lineRule="auto"/>
        <w:rPr>
          <w:sz w:val="24"/>
          <w:szCs w:val="24"/>
          <w:lang w:val="vi-VN"/>
        </w:rPr>
      </w:pPr>
      <w:r w:rsidRPr="00972215">
        <w:rPr>
          <w:sz w:val="24"/>
          <w:szCs w:val="24"/>
          <w:lang w:val="vi-VN"/>
        </w:rPr>
        <w:t>4. Tiêu chí lựa chọn:</w:t>
      </w:r>
    </w:p>
    <w:p w:rsidR="00972215" w:rsidRPr="00972215" w:rsidRDefault="00972215" w:rsidP="00972215">
      <w:pPr>
        <w:widowControl w:val="0"/>
        <w:spacing w:after="100" w:line="240" w:lineRule="auto"/>
        <w:rPr>
          <w:sz w:val="24"/>
          <w:szCs w:val="24"/>
          <w:lang w:val="vi-VN"/>
        </w:rPr>
      </w:pPr>
      <w:r w:rsidRPr="00972215">
        <w:rPr>
          <w:sz w:val="24"/>
          <w:szCs w:val="24"/>
          <w:lang w:val="vi-VN"/>
        </w:rPr>
        <w:t>Cơ sở vật chất, trang thiết bị cần thiết bảo đảm cho việc đấu giá đối với loại tài sản đấu giá.</w:t>
      </w:r>
    </w:p>
    <w:p w:rsidR="00972215" w:rsidRPr="00972215" w:rsidRDefault="00972215" w:rsidP="00972215">
      <w:pPr>
        <w:widowControl w:val="0"/>
        <w:spacing w:after="100" w:line="240" w:lineRule="auto"/>
        <w:rPr>
          <w:sz w:val="24"/>
          <w:szCs w:val="24"/>
          <w:lang w:val="vi-VN"/>
        </w:rPr>
      </w:pPr>
      <w:r w:rsidRPr="00972215">
        <w:rPr>
          <w:sz w:val="24"/>
          <w:szCs w:val="24"/>
          <w:lang w:val="vi-VN"/>
        </w:rPr>
        <w:t>Phương án đấu giá khả thi, hiệu quả.</w:t>
      </w:r>
    </w:p>
    <w:p w:rsidR="00972215" w:rsidRPr="00972215" w:rsidRDefault="00972215" w:rsidP="00972215">
      <w:pPr>
        <w:widowControl w:val="0"/>
        <w:spacing w:after="100" w:line="240" w:lineRule="auto"/>
        <w:rPr>
          <w:sz w:val="24"/>
          <w:szCs w:val="24"/>
          <w:lang w:val="vi-VN"/>
        </w:rPr>
      </w:pPr>
      <w:r w:rsidRPr="00972215">
        <w:rPr>
          <w:sz w:val="24"/>
          <w:szCs w:val="24"/>
          <w:lang w:val="vi-VN"/>
        </w:rPr>
        <w:t>Năng lực, kinh nghiệm và uy tín của tổ chức đấu giá tài sản.</w:t>
      </w:r>
    </w:p>
    <w:p w:rsidR="00972215" w:rsidRPr="00972215" w:rsidRDefault="00972215" w:rsidP="00972215">
      <w:pPr>
        <w:widowControl w:val="0"/>
        <w:spacing w:after="100" w:line="240" w:lineRule="auto"/>
        <w:rPr>
          <w:sz w:val="24"/>
          <w:szCs w:val="24"/>
          <w:lang w:val="vi-VN"/>
        </w:rPr>
      </w:pPr>
      <w:r w:rsidRPr="00972215">
        <w:rPr>
          <w:sz w:val="24"/>
          <w:szCs w:val="24"/>
          <w:lang w:val="vi-VN"/>
        </w:rPr>
        <w:t>Thù lao dịch vụ đấu giá, chi phí đấu giá tài sản phù hợp.</w:t>
      </w:r>
    </w:p>
    <w:p w:rsidR="00972215" w:rsidRPr="00972215" w:rsidRDefault="00972215" w:rsidP="00972215">
      <w:pPr>
        <w:widowControl w:val="0"/>
        <w:spacing w:after="100" w:line="240" w:lineRule="auto"/>
        <w:rPr>
          <w:sz w:val="24"/>
          <w:szCs w:val="24"/>
          <w:lang w:val="vi-VN"/>
        </w:rPr>
      </w:pPr>
      <w:r w:rsidRPr="00972215">
        <w:rPr>
          <w:sz w:val="24"/>
          <w:szCs w:val="24"/>
          <w:lang w:val="vi-VN"/>
        </w:rPr>
        <w:t>Có tên trong danh sách các tổ chức đấu giá tài sản do Bộ Tư pháp công bố.</w:t>
      </w:r>
    </w:p>
    <w:p w:rsidR="00972215" w:rsidRPr="00972215" w:rsidRDefault="00972215" w:rsidP="00972215">
      <w:pPr>
        <w:widowControl w:val="0"/>
        <w:spacing w:after="100" w:line="240" w:lineRule="auto"/>
        <w:rPr>
          <w:sz w:val="24"/>
          <w:szCs w:val="24"/>
          <w:lang w:val="vi-VN"/>
        </w:rPr>
      </w:pPr>
      <w:r w:rsidRPr="00972215">
        <w:rPr>
          <w:sz w:val="24"/>
          <w:szCs w:val="24"/>
          <w:lang w:val="vi-VN"/>
        </w:rPr>
        <w:t>Có thời gian hoạt động tối thiểu là 03 năm.</w:t>
      </w:r>
    </w:p>
    <w:p w:rsidR="00972215" w:rsidRPr="00972215" w:rsidRDefault="00972215" w:rsidP="00972215">
      <w:pPr>
        <w:widowControl w:val="0"/>
        <w:spacing w:after="100" w:line="240" w:lineRule="auto"/>
        <w:rPr>
          <w:sz w:val="24"/>
          <w:szCs w:val="24"/>
          <w:lang w:val="vi-VN"/>
        </w:rPr>
      </w:pPr>
      <w:r w:rsidRPr="00972215">
        <w:rPr>
          <w:sz w:val="24"/>
          <w:szCs w:val="24"/>
          <w:lang w:val="vi-VN"/>
        </w:rPr>
        <w:t>Có tối thiểu 03 đấu giá viên.</w:t>
      </w:r>
    </w:p>
    <w:p w:rsidR="00972215" w:rsidRPr="00972215" w:rsidRDefault="00972215" w:rsidP="00972215">
      <w:pPr>
        <w:widowControl w:val="0"/>
        <w:spacing w:after="100" w:line="240" w:lineRule="auto"/>
        <w:rPr>
          <w:sz w:val="24"/>
          <w:szCs w:val="24"/>
          <w:lang w:val="vi-VN"/>
        </w:rPr>
      </w:pPr>
      <w:r w:rsidRPr="00972215">
        <w:rPr>
          <w:sz w:val="24"/>
          <w:szCs w:val="24"/>
          <w:lang w:val="vi-VN"/>
        </w:rPr>
        <w:t>5. Hồ sơ đăng ký bao gồm:</w:t>
      </w:r>
    </w:p>
    <w:p w:rsidR="00972215" w:rsidRPr="00972215" w:rsidRDefault="00972215" w:rsidP="00972215">
      <w:pPr>
        <w:widowControl w:val="0"/>
        <w:spacing w:after="100" w:line="240" w:lineRule="auto"/>
        <w:rPr>
          <w:sz w:val="24"/>
          <w:szCs w:val="24"/>
          <w:lang w:val="vi-VN"/>
        </w:rPr>
      </w:pPr>
      <w:r w:rsidRPr="00972215">
        <w:rPr>
          <w:sz w:val="24"/>
          <w:szCs w:val="24"/>
          <w:lang w:val="vi-VN"/>
        </w:rPr>
        <w:t>Hồ sơ pháp lý doanh nghiệp.</w:t>
      </w:r>
    </w:p>
    <w:p w:rsidR="00972215" w:rsidRPr="00972215" w:rsidRDefault="00972215" w:rsidP="00972215">
      <w:pPr>
        <w:widowControl w:val="0"/>
        <w:spacing w:after="100" w:line="240" w:lineRule="auto"/>
        <w:rPr>
          <w:sz w:val="24"/>
          <w:szCs w:val="24"/>
          <w:lang w:val="vi-VN"/>
        </w:rPr>
      </w:pPr>
      <w:r w:rsidRPr="00972215">
        <w:rPr>
          <w:sz w:val="24"/>
          <w:szCs w:val="24"/>
          <w:lang w:val="vi-VN"/>
        </w:rPr>
        <w:t>Bản mô tả năng lực, kinh nghiệm.</w:t>
      </w:r>
    </w:p>
    <w:p w:rsidR="00972215" w:rsidRPr="00972215" w:rsidRDefault="00972215" w:rsidP="00972215">
      <w:pPr>
        <w:widowControl w:val="0"/>
        <w:spacing w:after="100" w:line="240" w:lineRule="auto"/>
        <w:rPr>
          <w:sz w:val="24"/>
          <w:szCs w:val="24"/>
          <w:lang w:val="vi-VN"/>
        </w:rPr>
      </w:pPr>
      <w:r w:rsidRPr="00972215">
        <w:rPr>
          <w:sz w:val="24"/>
          <w:szCs w:val="24"/>
          <w:lang w:val="vi-VN"/>
        </w:rPr>
        <w:t>Thư chào giá, hồ sơ liên quan theo Mục 4 Thông báo này, các cam kết khác của tổ chức đấu giá (nếu có).</w:t>
      </w:r>
    </w:p>
    <w:p w:rsidR="00972215" w:rsidRPr="00972215" w:rsidRDefault="00972215" w:rsidP="00972215">
      <w:pPr>
        <w:widowControl w:val="0"/>
        <w:spacing w:after="100" w:line="240" w:lineRule="auto"/>
        <w:rPr>
          <w:sz w:val="24"/>
          <w:szCs w:val="24"/>
          <w:lang w:val="vi-VN"/>
        </w:rPr>
      </w:pPr>
      <w:r w:rsidRPr="00972215">
        <w:rPr>
          <w:sz w:val="24"/>
          <w:szCs w:val="24"/>
          <w:lang w:val="vi-VN"/>
        </w:rPr>
        <w:t>* Lưu ý:</w:t>
      </w:r>
    </w:p>
    <w:p w:rsidR="00972215" w:rsidRPr="00972215" w:rsidRDefault="00972215" w:rsidP="00972215">
      <w:pPr>
        <w:widowControl w:val="0"/>
        <w:spacing w:after="100" w:line="240" w:lineRule="auto"/>
        <w:rPr>
          <w:sz w:val="24"/>
          <w:szCs w:val="24"/>
          <w:lang w:val="vi-VN"/>
        </w:rPr>
      </w:pPr>
      <w:r w:rsidRPr="00972215">
        <w:rPr>
          <w:sz w:val="24"/>
          <w:szCs w:val="24"/>
          <w:lang w:val="vi-VN"/>
        </w:rPr>
        <w:t>Hồ sơ đăng ký mặc nhiên hết hiệu lực trong trường hợp tổ chức đấu giá không được đấu giá theo quy định của pháp luật.</w:t>
      </w:r>
    </w:p>
    <w:p w:rsidR="00972215" w:rsidRPr="00972215" w:rsidRDefault="00972215" w:rsidP="00972215">
      <w:pPr>
        <w:widowControl w:val="0"/>
        <w:spacing w:after="100" w:line="240" w:lineRule="auto"/>
        <w:rPr>
          <w:sz w:val="24"/>
          <w:szCs w:val="24"/>
          <w:lang w:val="vi-VN"/>
        </w:rPr>
      </w:pPr>
      <w:r w:rsidRPr="00972215">
        <w:rPr>
          <w:sz w:val="24"/>
          <w:szCs w:val="24"/>
          <w:lang w:val="vi-VN"/>
        </w:rPr>
        <w:t>BIDV Bắc Kạn sẽ có văn bản thông báo kết quả cho tổ chức đấu giá được lựa chọn, những đơn vị không được thông báo kết quả được hiểu là không được lựa chọn, BIDV  Bắc Kạn không hoàn trả hồ sơ với những đơn vị không được lựa chọn.</w:t>
      </w:r>
    </w:p>
    <w:tbl>
      <w:tblPr>
        <w:tblW w:w="5000" w:type="pct"/>
        <w:tblLook w:val="04A0"/>
      </w:tblPr>
      <w:tblGrid>
        <w:gridCol w:w="5636"/>
        <w:gridCol w:w="3878"/>
      </w:tblGrid>
      <w:tr w:rsidR="00972215" w:rsidRPr="00CD0B6B" w:rsidTr="00264906">
        <w:tc>
          <w:tcPr>
            <w:tcW w:w="2962" w:type="pct"/>
          </w:tcPr>
          <w:p w:rsidR="00972215" w:rsidRPr="00CD0B6B" w:rsidRDefault="00972215" w:rsidP="00264906">
            <w:pPr>
              <w:widowControl w:val="0"/>
              <w:spacing w:after="0" w:line="240" w:lineRule="auto"/>
              <w:jc w:val="both"/>
              <w:rPr>
                <w:b/>
                <w:bCs/>
                <w:sz w:val="24"/>
                <w:szCs w:val="28"/>
                <w:lang w:val="vi-VN"/>
              </w:rPr>
            </w:pPr>
          </w:p>
          <w:p w:rsidR="00972215" w:rsidRPr="00CD0B6B" w:rsidRDefault="00972215" w:rsidP="00264906">
            <w:pPr>
              <w:widowControl w:val="0"/>
              <w:spacing w:after="0" w:line="240" w:lineRule="auto"/>
              <w:jc w:val="both"/>
              <w:rPr>
                <w:b/>
                <w:bCs/>
                <w:i/>
                <w:sz w:val="24"/>
                <w:szCs w:val="28"/>
                <w:lang w:val="vi-VN"/>
              </w:rPr>
            </w:pPr>
            <w:r w:rsidRPr="00CD0B6B">
              <w:rPr>
                <w:b/>
                <w:bCs/>
                <w:i/>
                <w:sz w:val="24"/>
                <w:szCs w:val="28"/>
                <w:lang w:val="vi-VN"/>
              </w:rPr>
              <w:t>Nơi nhận:</w:t>
            </w:r>
          </w:p>
          <w:p w:rsidR="00972215" w:rsidRPr="00CD0B6B" w:rsidRDefault="00972215" w:rsidP="00264906">
            <w:pPr>
              <w:widowControl w:val="0"/>
              <w:spacing w:after="0" w:line="240" w:lineRule="auto"/>
              <w:jc w:val="both"/>
              <w:rPr>
                <w:bCs/>
                <w:sz w:val="22"/>
                <w:szCs w:val="28"/>
                <w:lang w:val="vi-VN"/>
              </w:rPr>
            </w:pPr>
            <w:r w:rsidRPr="00CD0B6B">
              <w:rPr>
                <w:bCs/>
                <w:sz w:val="22"/>
                <w:szCs w:val="28"/>
                <w:lang w:val="vi-VN"/>
              </w:rPr>
              <w:t>- Đăng trên website;</w:t>
            </w:r>
          </w:p>
          <w:p w:rsidR="00972215" w:rsidRPr="00112757" w:rsidRDefault="00972215" w:rsidP="00264906">
            <w:pPr>
              <w:widowControl w:val="0"/>
              <w:spacing w:after="0" w:line="240" w:lineRule="auto"/>
              <w:jc w:val="both"/>
              <w:rPr>
                <w:bCs/>
                <w:sz w:val="24"/>
                <w:szCs w:val="28"/>
              </w:rPr>
            </w:pPr>
            <w:r w:rsidRPr="00CD0B6B">
              <w:rPr>
                <w:bCs/>
                <w:sz w:val="22"/>
                <w:szCs w:val="28"/>
                <w:lang w:val="vi-VN"/>
              </w:rPr>
              <w:t xml:space="preserve">- Lưu: </w:t>
            </w:r>
            <w:r>
              <w:rPr>
                <w:bCs/>
                <w:sz w:val="22"/>
                <w:szCs w:val="28"/>
              </w:rPr>
              <w:t>QLRR.VT</w:t>
            </w:r>
          </w:p>
        </w:tc>
        <w:tc>
          <w:tcPr>
            <w:tcW w:w="2038" w:type="pct"/>
            <w:shd w:val="clear" w:color="auto" w:fill="auto"/>
          </w:tcPr>
          <w:p w:rsidR="00972215" w:rsidRPr="00112757" w:rsidRDefault="00972215" w:rsidP="00264906">
            <w:pPr>
              <w:widowControl w:val="0"/>
              <w:spacing w:after="0" w:line="240" w:lineRule="auto"/>
              <w:jc w:val="center"/>
              <w:rPr>
                <w:b/>
                <w:bCs/>
                <w:szCs w:val="28"/>
                <w:lang w:val="vi-VN"/>
              </w:rPr>
            </w:pPr>
            <w:r w:rsidRPr="00112757">
              <w:rPr>
                <w:b/>
                <w:bCs/>
                <w:szCs w:val="28"/>
                <w:lang w:val="vi-VN"/>
              </w:rPr>
              <w:t>GIÁM ĐỐC</w:t>
            </w:r>
          </w:p>
          <w:p w:rsidR="00972215" w:rsidRPr="00CD0B6B" w:rsidRDefault="00972215" w:rsidP="00264906">
            <w:pPr>
              <w:widowControl w:val="0"/>
              <w:spacing w:after="0" w:line="240" w:lineRule="auto"/>
              <w:jc w:val="center"/>
              <w:rPr>
                <w:b/>
                <w:bCs/>
                <w:sz w:val="26"/>
                <w:szCs w:val="28"/>
                <w:lang w:val="vi-VN"/>
              </w:rPr>
            </w:pPr>
          </w:p>
          <w:p w:rsidR="00972215" w:rsidRPr="00CD0B6B" w:rsidRDefault="00972215" w:rsidP="00264906">
            <w:pPr>
              <w:widowControl w:val="0"/>
              <w:spacing w:after="0" w:line="240" w:lineRule="auto"/>
              <w:jc w:val="center"/>
              <w:rPr>
                <w:b/>
                <w:bCs/>
                <w:sz w:val="26"/>
                <w:szCs w:val="28"/>
                <w:lang w:val="vi-VN"/>
              </w:rPr>
            </w:pPr>
          </w:p>
          <w:p w:rsidR="00972215" w:rsidRPr="00CD0B6B" w:rsidRDefault="00972215" w:rsidP="00264906">
            <w:pPr>
              <w:widowControl w:val="0"/>
              <w:spacing w:after="0" w:line="240" w:lineRule="auto"/>
              <w:jc w:val="center"/>
              <w:rPr>
                <w:b/>
                <w:bCs/>
                <w:sz w:val="26"/>
                <w:szCs w:val="28"/>
                <w:lang w:val="vi-VN"/>
              </w:rPr>
            </w:pPr>
          </w:p>
          <w:p w:rsidR="00972215" w:rsidRPr="00CD0B6B" w:rsidRDefault="00972215" w:rsidP="00264906">
            <w:pPr>
              <w:widowControl w:val="0"/>
              <w:spacing w:after="0" w:line="240" w:lineRule="auto"/>
              <w:jc w:val="center"/>
              <w:rPr>
                <w:b/>
                <w:bCs/>
                <w:sz w:val="26"/>
                <w:szCs w:val="28"/>
                <w:lang w:val="vi-VN"/>
              </w:rPr>
            </w:pPr>
          </w:p>
          <w:p w:rsidR="00972215" w:rsidRPr="00CD0B6B" w:rsidRDefault="00972215" w:rsidP="00264906">
            <w:pPr>
              <w:widowControl w:val="0"/>
              <w:spacing w:after="0" w:line="240" w:lineRule="auto"/>
              <w:jc w:val="center"/>
              <w:rPr>
                <w:b/>
                <w:bCs/>
                <w:sz w:val="26"/>
                <w:szCs w:val="28"/>
                <w:lang w:val="vi-VN"/>
              </w:rPr>
            </w:pPr>
          </w:p>
          <w:p w:rsidR="00972215" w:rsidRPr="00CD0B6B" w:rsidRDefault="00972215" w:rsidP="00264906">
            <w:pPr>
              <w:widowControl w:val="0"/>
              <w:spacing w:after="0" w:line="240" w:lineRule="auto"/>
              <w:jc w:val="center"/>
              <w:rPr>
                <w:b/>
                <w:bCs/>
                <w:sz w:val="27"/>
                <w:szCs w:val="27"/>
                <w:lang w:val="vi-VN"/>
              </w:rPr>
            </w:pPr>
          </w:p>
        </w:tc>
      </w:tr>
    </w:tbl>
    <w:p w:rsidR="00972215" w:rsidRPr="00972215" w:rsidRDefault="00972215" w:rsidP="00965117">
      <w:pPr>
        <w:widowControl w:val="0"/>
        <w:spacing w:after="0" w:line="240" w:lineRule="auto"/>
        <w:ind w:firstLine="567"/>
        <w:jc w:val="both"/>
        <w:rPr>
          <w:szCs w:val="32"/>
        </w:rPr>
      </w:pPr>
    </w:p>
    <w:sectPr w:rsidR="00972215" w:rsidRPr="00972215" w:rsidSect="00965117">
      <w:footnotePr>
        <w:numRestart w:val="eachSect"/>
      </w:footnotePr>
      <w:pgSz w:w="11907" w:h="16840" w:code="9"/>
      <w:pgMar w:top="1021" w:right="1021" w:bottom="1021" w:left="158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C3" w:rsidRDefault="00C645C3">
      <w:pPr>
        <w:spacing w:after="0" w:line="240" w:lineRule="auto"/>
      </w:pPr>
      <w:r>
        <w:separator/>
      </w:r>
    </w:p>
  </w:endnote>
  <w:endnote w:type="continuationSeparator" w:id="0">
    <w:p w:rsidR="00C645C3" w:rsidRDefault="00C64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dTim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C3" w:rsidRDefault="00C645C3">
      <w:pPr>
        <w:spacing w:after="0" w:line="240" w:lineRule="auto"/>
      </w:pPr>
      <w:r>
        <w:separator/>
      </w:r>
    </w:p>
  </w:footnote>
  <w:footnote w:type="continuationSeparator" w:id="0">
    <w:p w:rsidR="00C645C3" w:rsidRDefault="00C64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40"/>
  </w:num>
  <w:num w:numId="5">
    <w:abstractNumId w:val="19"/>
  </w:num>
  <w:num w:numId="6">
    <w:abstractNumId w:val="37"/>
  </w:num>
  <w:num w:numId="7">
    <w:abstractNumId w:val="13"/>
  </w:num>
  <w:num w:numId="8">
    <w:abstractNumId w:val="30"/>
  </w:num>
  <w:num w:numId="9">
    <w:abstractNumId w:val="0"/>
  </w:num>
  <w:num w:numId="10">
    <w:abstractNumId w:val="39"/>
  </w:num>
  <w:num w:numId="11">
    <w:abstractNumId w:val="17"/>
  </w:num>
  <w:num w:numId="12">
    <w:abstractNumId w:val="14"/>
  </w:num>
  <w:num w:numId="13">
    <w:abstractNumId w:val="26"/>
  </w:num>
  <w:num w:numId="14">
    <w:abstractNumId w:val="31"/>
  </w:num>
  <w:num w:numId="15">
    <w:abstractNumId w:val="35"/>
  </w:num>
  <w:num w:numId="16">
    <w:abstractNumId w:val="6"/>
  </w:num>
  <w:num w:numId="17">
    <w:abstractNumId w:val="2"/>
  </w:num>
  <w:num w:numId="18">
    <w:abstractNumId w:val="38"/>
  </w:num>
  <w:num w:numId="19">
    <w:abstractNumId w:val="25"/>
  </w:num>
  <w:num w:numId="20">
    <w:abstractNumId w:val="7"/>
  </w:num>
  <w:num w:numId="21">
    <w:abstractNumId w:val="32"/>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3"/>
  </w:num>
  <w:num w:numId="33">
    <w:abstractNumId w:val="18"/>
  </w:num>
  <w:num w:numId="34">
    <w:abstractNumId w:val="4"/>
  </w:num>
  <w:num w:numId="35">
    <w:abstractNumId w:val="36"/>
  </w:num>
  <w:num w:numId="36">
    <w:abstractNumId w:val="20"/>
  </w:num>
  <w:num w:numId="37">
    <w:abstractNumId w:val="3"/>
  </w:num>
  <w:num w:numId="38">
    <w:abstractNumId w:val="29"/>
  </w:num>
  <w:num w:numId="39">
    <w:abstractNumId w:val="12"/>
  </w:num>
  <w:num w:numId="40">
    <w:abstractNumId w:val="27"/>
  </w:num>
  <w:num w:numId="41">
    <w:abstractNumId w:val="21"/>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w:hdrShapeDefaults>
  <w:footnotePr>
    <w:numRestart w:val="eachSect"/>
    <w:footnote w:id="-1"/>
    <w:footnote w:id="0"/>
  </w:footnotePr>
  <w:endnotePr>
    <w:endnote w:id="-1"/>
    <w:endnote w:id="0"/>
  </w:endnotePr>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7B6"/>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FA2"/>
    <w:rsid w:val="00067059"/>
    <w:rsid w:val="000672AA"/>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23D"/>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C6E"/>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757"/>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4E73"/>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1C7E"/>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4C63"/>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7C8"/>
    <w:rsid w:val="00215F52"/>
    <w:rsid w:val="0021600F"/>
    <w:rsid w:val="002163D1"/>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286B"/>
    <w:rsid w:val="00242971"/>
    <w:rsid w:val="00242F9C"/>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2F2A"/>
    <w:rsid w:val="002534A5"/>
    <w:rsid w:val="002541EC"/>
    <w:rsid w:val="00254871"/>
    <w:rsid w:val="002548D4"/>
    <w:rsid w:val="00254FDA"/>
    <w:rsid w:val="002551C5"/>
    <w:rsid w:val="00255C59"/>
    <w:rsid w:val="0025621D"/>
    <w:rsid w:val="002568C3"/>
    <w:rsid w:val="0025708D"/>
    <w:rsid w:val="002572CF"/>
    <w:rsid w:val="00257664"/>
    <w:rsid w:val="00257992"/>
    <w:rsid w:val="00257D4B"/>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AA6"/>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CF9"/>
    <w:rsid w:val="00290FA1"/>
    <w:rsid w:val="00291646"/>
    <w:rsid w:val="002920A2"/>
    <w:rsid w:val="00292723"/>
    <w:rsid w:val="00292B1C"/>
    <w:rsid w:val="00292C5D"/>
    <w:rsid w:val="00292E3F"/>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2DFA"/>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34D"/>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6505"/>
    <w:rsid w:val="002E67B7"/>
    <w:rsid w:val="002E692F"/>
    <w:rsid w:val="002E6FCA"/>
    <w:rsid w:val="002F0229"/>
    <w:rsid w:val="002F02F7"/>
    <w:rsid w:val="002F06C8"/>
    <w:rsid w:val="002F0BF2"/>
    <w:rsid w:val="002F0C25"/>
    <w:rsid w:val="002F0D8C"/>
    <w:rsid w:val="002F10FE"/>
    <w:rsid w:val="002F1FFA"/>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B1D"/>
    <w:rsid w:val="00312D3B"/>
    <w:rsid w:val="00312DCB"/>
    <w:rsid w:val="003134FD"/>
    <w:rsid w:val="003142D0"/>
    <w:rsid w:val="00314BD5"/>
    <w:rsid w:val="00315D80"/>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1D4"/>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2B9"/>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3D2"/>
    <w:rsid w:val="003B47BE"/>
    <w:rsid w:val="003B4C69"/>
    <w:rsid w:val="003B4D75"/>
    <w:rsid w:val="003B541C"/>
    <w:rsid w:val="003B5564"/>
    <w:rsid w:val="003B5E19"/>
    <w:rsid w:val="003B6114"/>
    <w:rsid w:val="003B61C3"/>
    <w:rsid w:val="003B6614"/>
    <w:rsid w:val="003B68F6"/>
    <w:rsid w:val="003B6EA3"/>
    <w:rsid w:val="003B71C0"/>
    <w:rsid w:val="003B7282"/>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005"/>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065C"/>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9E1"/>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1EDD"/>
    <w:rsid w:val="004920AD"/>
    <w:rsid w:val="004924C1"/>
    <w:rsid w:val="00493372"/>
    <w:rsid w:val="004933F4"/>
    <w:rsid w:val="00493560"/>
    <w:rsid w:val="00493826"/>
    <w:rsid w:val="0049390F"/>
    <w:rsid w:val="00493AB2"/>
    <w:rsid w:val="00493C58"/>
    <w:rsid w:val="00493E1F"/>
    <w:rsid w:val="00493F98"/>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B7CC7"/>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490"/>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3AC9"/>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8B4"/>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4DFC"/>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45F1"/>
    <w:rsid w:val="005749DB"/>
    <w:rsid w:val="00574B41"/>
    <w:rsid w:val="00575077"/>
    <w:rsid w:val="00575378"/>
    <w:rsid w:val="005755EF"/>
    <w:rsid w:val="005761C4"/>
    <w:rsid w:val="0057715B"/>
    <w:rsid w:val="0057724A"/>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9F1"/>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11E"/>
    <w:rsid w:val="005D22E5"/>
    <w:rsid w:val="005D2A87"/>
    <w:rsid w:val="005D2E5B"/>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94"/>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33F"/>
    <w:rsid w:val="006139DA"/>
    <w:rsid w:val="00613BFA"/>
    <w:rsid w:val="00613CC8"/>
    <w:rsid w:val="00613D91"/>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362"/>
    <w:rsid w:val="00645841"/>
    <w:rsid w:val="00645980"/>
    <w:rsid w:val="006461A3"/>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05A"/>
    <w:rsid w:val="0066618D"/>
    <w:rsid w:val="00666532"/>
    <w:rsid w:val="0066698C"/>
    <w:rsid w:val="006669CA"/>
    <w:rsid w:val="00666BE2"/>
    <w:rsid w:val="00667611"/>
    <w:rsid w:val="006678A3"/>
    <w:rsid w:val="00667B12"/>
    <w:rsid w:val="0067049F"/>
    <w:rsid w:val="00670541"/>
    <w:rsid w:val="00670E6B"/>
    <w:rsid w:val="00670FED"/>
    <w:rsid w:val="0067101C"/>
    <w:rsid w:val="006713FE"/>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676"/>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56B"/>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983"/>
    <w:rsid w:val="00760500"/>
    <w:rsid w:val="007607F4"/>
    <w:rsid w:val="00760AF3"/>
    <w:rsid w:val="00760F2C"/>
    <w:rsid w:val="007610C8"/>
    <w:rsid w:val="0076110C"/>
    <w:rsid w:val="007611B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2F3"/>
    <w:rsid w:val="007643FF"/>
    <w:rsid w:val="00765740"/>
    <w:rsid w:val="007657C4"/>
    <w:rsid w:val="00766421"/>
    <w:rsid w:val="007668C6"/>
    <w:rsid w:val="00766B10"/>
    <w:rsid w:val="00766E88"/>
    <w:rsid w:val="0076744F"/>
    <w:rsid w:val="00767E0A"/>
    <w:rsid w:val="00767E89"/>
    <w:rsid w:val="0077085F"/>
    <w:rsid w:val="007708B7"/>
    <w:rsid w:val="00770C1C"/>
    <w:rsid w:val="00770C9E"/>
    <w:rsid w:val="00770D40"/>
    <w:rsid w:val="00771104"/>
    <w:rsid w:val="00771394"/>
    <w:rsid w:val="00771A8F"/>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979AC"/>
    <w:rsid w:val="007A050C"/>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62A"/>
    <w:rsid w:val="007B273D"/>
    <w:rsid w:val="007B2D80"/>
    <w:rsid w:val="007B381B"/>
    <w:rsid w:val="007B4407"/>
    <w:rsid w:val="007B4821"/>
    <w:rsid w:val="007B4E76"/>
    <w:rsid w:val="007B4F8E"/>
    <w:rsid w:val="007B569A"/>
    <w:rsid w:val="007B5AFE"/>
    <w:rsid w:val="007B6125"/>
    <w:rsid w:val="007B656D"/>
    <w:rsid w:val="007B6A04"/>
    <w:rsid w:val="007B6E62"/>
    <w:rsid w:val="007B77FE"/>
    <w:rsid w:val="007B78CB"/>
    <w:rsid w:val="007B7DB5"/>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A3E"/>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08B"/>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3E1C"/>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84B"/>
    <w:rsid w:val="00854EDB"/>
    <w:rsid w:val="008554DC"/>
    <w:rsid w:val="008556AA"/>
    <w:rsid w:val="00855819"/>
    <w:rsid w:val="00856172"/>
    <w:rsid w:val="00856481"/>
    <w:rsid w:val="008567A2"/>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698"/>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7E1"/>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2B73"/>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813"/>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37F5D"/>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17"/>
    <w:rsid w:val="00965164"/>
    <w:rsid w:val="0096535C"/>
    <w:rsid w:val="00966421"/>
    <w:rsid w:val="0096698C"/>
    <w:rsid w:val="00966F50"/>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21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681"/>
    <w:rsid w:val="0098781A"/>
    <w:rsid w:val="00987BDC"/>
    <w:rsid w:val="00990152"/>
    <w:rsid w:val="0099039A"/>
    <w:rsid w:val="00990432"/>
    <w:rsid w:val="00990534"/>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E84"/>
    <w:rsid w:val="009B08F3"/>
    <w:rsid w:val="009B0D98"/>
    <w:rsid w:val="009B11C8"/>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6E04"/>
    <w:rsid w:val="009D734D"/>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AD6"/>
    <w:rsid w:val="009F1F00"/>
    <w:rsid w:val="009F20A7"/>
    <w:rsid w:val="009F2149"/>
    <w:rsid w:val="009F2277"/>
    <w:rsid w:val="009F242D"/>
    <w:rsid w:val="009F24D3"/>
    <w:rsid w:val="009F2AA7"/>
    <w:rsid w:val="009F2B53"/>
    <w:rsid w:val="009F2D61"/>
    <w:rsid w:val="009F3AB8"/>
    <w:rsid w:val="009F3C19"/>
    <w:rsid w:val="009F3C92"/>
    <w:rsid w:val="009F3D11"/>
    <w:rsid w:val="009F44DC"/>
    <w:rsid w:val="009F4FD9"/>
    <w:rsid w:val="009F58D7"/>
    <w:rsid w:val="009F674E"/>
    <w:rsid w:val="009F6A8E"/>
    <w:rsid w:val="009F6CD1"/>
    <w:rsid w:val="009F6E6D"/>
    <w:rsid w:val="009F6F23"/>
    <w:rsid w:val="009F731C"/>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33B"/>
    <w:rsid w:val="00A1248F"/>
    <w:rsid w:val="00A128D1"/>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0BA7"/>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37DE2"/>
    <w:rsid w:val="00A40059"/>
    <w:rsid w:val="00A4015F"/>
    <w:rsid w:val="00A40B80"/>
    <w:rsid w:val="00A410A6"/>
    <w:rsid w:val="00A416E1"/>
    <w:rsid w:val="00A41D21"/>
    <w:rsid w:val="00A421C6"/>
    <w:rsid w:val="00A42516"/>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678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7AA"/>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2F00"/>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09B8"/>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57E"/>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840"/>
    <w:rsid w:val="00C02F88"/>
    <w:rsid w:val="00C0333C"/>
    <w:rsid w:val="00C0396C"/>
    <w:rsid w:val="00C03CC2"/>
    <w:rsid w:val="00C03F77"/>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2E0"/>
    <w:rsid w:val="00C6286A"/>
    <w:rsid w:val="00C62AFD"/>
    <w:rsid w:val="00C62CC8"/>
    <w:rsid w:val="00C63224"/>
    <w:rsid w:val="00C63560"/>
    <w:rsid w:val="00C639EA"/>
    <w:rsid w:val="00C64205"/>
    <w:rsid w:val="00C645C3"/>
    <w:rsid w:val="00C64935"/>
    <w:rsid w:val="00C64A6A"/>
    <w:rsid w:val="00C64B81"/>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4CF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95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13E"/>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5EF0"/>
    <w:rsid w:val="00CE62B1"/>
    <w:rsid w:val="00CE6850"/>
    <w:rsid w:val="00CE6DC5"/>
    <w:rsid w:val="00CE6F1B"/>
    <w:rsid w:val="00CE70D3"/>
    <w:rsid w:val="00CE7681"/>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43A"/>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509"/>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185"/>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67E"/>
    <w:rsid w:val="00D738EE"/>
    <w:rsid w:val="00D73979"/>
    <w:rsid w:val="00D73A42"/>
    <w:rsid w:val="00D73D05"/>
    <w:rsid w:val="00D73EC4"/>
    <w:rsid w:val="00D7405F"/>
    <w:rsid w:val="00D74A6C"/>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2D2E"/>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0E8"/>
    <w:rsid w:val="00DB190C"/>
    <w:rsid w:val="00DB222D"/>
    <w:rsid w:val="00DB2296"/>
    <w:rsid w:val="00DB2349"/>
    <w:rsid w:val="00DB2424"/>
    <w:rsid w:val="00DB24F1"/>
    <w:rsid w:val="00DB3135"/>
    <w:rsid w:val="00DB3242"/>
    <w:rsid w:val="00DB36FC"/>
    <w:rsid w:val="00DB3A8E"/>
    <w:rsid w:val="00DB3BE7"/>
    <w:rsid w:val="00DB3E64"/>
    <w:rsid w:val="00DB3F39"/>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C0D"/>
    <w:rsid w:val="00E57D3F"/>
    <w:rsid w:val="00E57E3B"/>
    <w:rsid w:val="00E601F0"/>
    <w:rsid w:val="00E603A3"/>
    <w:rsid w:val="00E603B5"/>
    <w:rsid w:val="00E60634"/>
    <w:rsid w:val="00E60A04"/>
    <w:rsid w:val="00E60AC9"/>
    <w:rsid w:val="00E62516"/>
    <w:rsid w:val="00E62526"/>
    <w:rsid w:val="00E62D7C"/>
    <w:rsid w:val="00E63334"/>
    <w:rsid w:val="00E63B41"/>
    <w:rsid w:val="00E640A3"/>
    <w:rsid w:val="00E643E3"/>
    <w:rsid w:val="00E64AF6"/>
    <w:rsid w:val="00E64BB5"/>
    <w:rsid w:val="00E64CCE"/>
    <w:rsid w:val="00E652FB"/>
    <w:rsid w:val="00E65570"/>
    <w:rsid w:val="00E65671"/>
    <w:rsid w:val="00E65F57"/>
    <w:rsid w:val="00E66000"/>
    <w:rsid w:val="00E66220"/>
    <w:rsid w:val="00E663A9"/>
    <w:rsid w:val="00E66BA3"/>
    <w:rsid w:val="00E6782E"/>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FC6"/>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556C"/>
    <w:rsid w:val="00EA6622"/>
    <w:rsid w:val="00EA6A4E"/>
    <w:rsid w:val="00EA6A7D"/>
    <w:rsid w:val="00EA70D4"/>
    <w:rsid w:val="00EA73FF"/>
    <w:rsid w:val="00EA7BFA"/>
    <w:rsid w:val="00EA7F5A"/>
    <w:rsid w:val="00EB0E10"/>
    <w:rsid w:val="00EB1247"/>
    <w:rsid w:val="00EB128A"/>
    <w:rsid w:val="00EB1831"/>
    <w:rsid w:val="00EB1896"/>
    <w:rsid w:val="00EB1AD5"/>
    <w:rsid w:val="00EB1BEB"/>
    <w:rsid w:val="00EB23F1"/>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AE"/>
    <w:rsid w:val="00EF5F87"/>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2052"/>
    <w:rsid w:val="00F62487"/>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BC3"/>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21"/>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0596D"/>
    <w:pPr>
      <w:tabs>
        <w:tab w:val="center" w:pos="4320"/>
        <w:tab w:val="right" w:pos="8640"/>
      </w:tabs>
      <w:spacing w:after="0" w:line="240" w:lineRule="auto"/>
    </w:pPr>
    <w:rPr>
      <w:szCs w:val="28"/>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s>
</file>

<file path=word/webSettings.xml><?xml version="1.0" encoding="utf-8"?>
<w:webSettings xmlns:r="http://schemas.openxmlformats.org/officeDocument/2006/relationships" xmlns:w="http://schemas.openxmlformats.org/wordprocessingml/2006/main">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5BBD-B938-4CED-A8CC-E0150DE6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ngahp</cp:lastModifiedBy>
  <cp:revision>1831</cp:revision>
  <cp:lastPrinted>2020-07-08T03:14:00Z</cp:lastPrinted>
  <dcterms:created xsi:type="dcterms:W3CDTF">2018-10-17T06:52:00Z</dcterms:created>
  <dcterms:modified xsi:type="dcterms:W3CDTF">2020-07-08T03:19:00Z</dcterms:modified>
</cp:coreProperties>
</file>