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16" w:type="dxa"/>
        <w:tblInd w:w="-34" w:type="dxa"/>
        <w:tblLayout w:type="fixed"/>
        <w:tblLook w:val="04A0"/>
      </w:tblPr>
      <w:tblGrid>
        <w:gridCol w:w="2127"/>
        <w:gridCol w:w="8789"/>
      </w:tblGrid>
      <w:tr w:rsidR="00613748" w:rsidRPr="00613748" w:rsidTr="008E0F06">
        <w:tc>
          <w:tcPr>
            <w:tcW w:w="10916" w:type="dxa"/>
            <w:gridSpan w:val="2"/>
          </w:tcPr>
          <w:p w:rsidR="00613748" w:rsidRPr="00613748" w:rsidRDefault="00613748" w:rsidP="007257AF">
            <w:pPr>
              <w:tabs>
                <w:tab w:val="center" w:pos="4680"/>
                <w:tab w:val="right" w:pos="9360"/>
              </w:tabs>
              <w:spacing w:after="0" w:line="240" w:lineRule="auto"/>
              <w:jc w:val="center"/>
              <w:rPr>
                <w:rFonts w:ascii="Times New Roman" w:eastAsia="Calibri" w:hAnsi="Times New Roman" w:cs="Times New Roman"/>
                <w:b/>
                <w:sz w:val="28"/>
                <w:szCs w:val="28"/>
              </w:rPr>
            </w:pPr>
            <w:r w:rsidRPr="00613748">
              <w:rPr>
                <w:rFonts w:ascii="Times New Roman" w:eastAsia="Calibri" w:hAnsi="Times New Roman" w:cs="Times New Roman"/>
                <w:b/>
                <w:sz w:val="28"/>
                <w:szCs w:val="28"/>
              </w:rPr>
              <w:t xml:space="preserve">Mẫu số </w:t>
            </w:r>
            <w:r w:rsidR="007257AF">
              <w:rPr>
                <w:rFonts w:ascii="Times New Roman" w:eastAsia="Calibri" w:hAnsi="Times New Roman" w:cs="Times New Roman"/>
                <w:b/>
                <w:sz w:val="28"/>
                <w:szCs w:val="28"/>
              </w:rPr>
              <w:t>20/QĐIB</w:t>
            </w:r>
          </w:p>
        </w:tc>
      </w:tr>
      <w:tr w:rsidR="00613748" w:rsidRPr="00613748" w:rsidTr="008E0F06">
        <w:tc>
          <w:tcPr>
            <w:tcW w:w="2127" w:type="dxa"/>
          </w:tcPr>
          <w:p w:rsidR="00613748" w:rsidRPr="00613748" w:rsidRDefault="00613748" w:rsidP="00613748">
            <w:pPr>
              <w:ind w:firstLine="34"/>
              <w:jc w:val="center"/>
              <w:rPr>
                <w:rFonts w:ascii="Times New Roman" w:eastAsia="Calibri" w:hAnsi="Times New Roman" w:cs="Times New Roman"/>
                <w:b/>
                <w:sz w:val="28"/>
                <w:szCs w:val="28"/>
              </w:rPr>
            </w:pPr>
            <w:r>
              <w:rPr>
                <w:rFonts w:ascii="Times New Roman" w:eastAsia="Calibri" w:hAnsi="Times New Roman" w:cs="Times New Roman"/>
                <w:b/>
                <w:noProof/>
                <w:sz w:val="28"/>
                <w:szCs w:val="28"/>
              </w:rPr>
              <w:drawing>
                <wp:inline distT="0" distB="0" distL="0" distR="0">
                  <wp:extent cx="1131570" cy="361950"/>
                  <wp:effectExtent l="19050" t="0" r="0" b="0"/>
                  <wp:docPr id="28" name="Picture 2" descr="C:\Documents and Settings\Administrator\My Documents\PHAT TRIEN SAN PHAM\GENERAL\Marketing\Logo\Logo BIDV\JPEG\BIDV logo ng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Administrator\My Documents\PHAT TRIEN SAN PHAM\GENERAL\Marketing\Logo\Logo BIDV\JPEG\BIDV logo ngang.jpg"/>
                          <pic:cNvPicPr>
                            <a:picLocks noChangeAspect="1" noChangeArrowheads="1"/>
                          </pic:cNvPicPr>
                        </pic:nvPicPr>
                        <pic:blipFill>
                          <a:blip r:embed="rId5" cstate="print"/>
                          <a:srcRect/>
                          <a:stretch>
                            <a:fillRect/>
                          </a:stretch>
                        </pic:blipFill>
                        <pic:spPr bwMode="auto">
                          <a:xfrm>
                            <a:off x="0" y="0"/>
                            <a:ext cx="1131570" cy="361950"/>
                          </a:xfrm>
                          <a:prstGeom prst="rect">
                            <a:avLst/>
                          </a:prstGeom>
                          <a:noFill/>
                          <a:ln w="9525">
                            <a:noFill/>
                            <a:miter lim="800000"/>
                            <a:headEnd/>
                            <a:tailEnd/>
                          </a:ln>
                        </pic:spPr>
                      </pic:pic>
                    </a:graphicData>
                  </a:graphic>
                </wp:inline>
              </w:drawing>
            </w:r>
          </w:p>
        </w:tc>
        <w:tc>
          <w:tcPr>
            <w:tcW w:w="8789" w:type="dxa"/>
            <w:vAlign w:val="center"/>
          </w:tcPr>
          <w:p w:rsidR="00613748" w:rsidRPr="00613748" w:rsidRDefault="00613748" w:rsidP="00613748">
            <w:pPr>
              <w:spacing w:after="0" w:line="240" w:lineRule="auto"/>
              <w:jc w:val="center"/>
              <w:rPr>
                <w:rFonts w:ascii="Times New Roman" w:eastAsia="Calibri" w:hAnsi="Times New Roman" w:cs="Times New Roman"/>
                <w:b/>
              </w:rPr>
            </w:pPr>
            <w:r w:rsidRPr="00613748">
              <w:rPr>
                <w:rFonts w:ascii="Times New Roman" w:eastAsia="Calibri" w:hAnsi="Times New Roman" w:cs="Times New Roman"/>
                <w:b/>
              </w:rPr>
              <w:t>ĐỀ NGHỊ CẤP/GÁN LẠI THIẾT BỊ BẢO MẬT TRUY CẬP  DỊCH VỤ NGÂN HÀNG TRỰC TUYẾN  DOANH NGHIỆP</w:t>
            </w:r>
          </w:p>
          <w:p w:rsidR="00613748" w:rsidRPr="00613748" w:rsidRDefault="00613748" w:rsidP="00613748">
            <w:pPr>
              <w:spacing w:after="0" w:line="240" w:lineRule="auto"/>
              <w:jc w:val="center"/>
              <w:rPr>
                <w:rFonts w:ascii="Times New Roman" w:eastAsia="Calibri" w:hAnsi="Times New Roman" w:cs="Times New Roman"/>
                <w:b/>
                <w:sz w:val="28"/>
                <w:szCs w:val="28"/>
              </w:rPr>
            </w:pPr>
            <w:r w:rsidRPr="00613748">
              <w:rPr>
                <w:rFonts w:ascii="Times New Roman" w:eastAsia="Calibri" w:hAnsi="Times New Roman" w:cs="Times New Roman"/>
                <w:b/>
                <w:color w:val="7F7F7F"/>
              </w:rPr>
              <w:t>BIDV BUSINESS ONLINE SECURITY DEVICE CHANGE/ REASSIGNED FORM (1)</w:t>
            </w:r>
          </w:p>
        </w:tc>
      </w:tr>
    </w:tbl>
    <w:p w:rsidR="00613748" w:rsidRPr="00613748" w:rsidRDefault="00613748" w:rsidP="00613748">
      <w:pPr>
        <w:spacing w:line="300" w:lineRule="exact"/>
        <w:ind w:firstLine="284"/>
        <w:rPr>
          <w:rFonts w:ascii="Times New Roman" w:eastAsia="Calibri" w:hAnsi="Times New Roman" w:cs="Times New Roman"/>
        </w:rPr>
      </w:pPr>
      <w:r w:rsidRPr="00613748">
        <w:rPr>
          <w:rFonts w:ascii="Times New Roman" w:eastAsia="Calibri" w:hAnsi="Times New Roman" w:cs="Times New Roman"/>
          <w:b/>
          <w:noProof/>
          <w:sz w:val="24"/>
          <w:szCs w:val="24"/>
          <w:lang w:val="en-SG" w:eastAsia="en-SG"/>
        </w:rPr>
        <w:pict>
          <v:shapetype id="_x0000_t32" coordsize="21600,21600" o:spt="32" o:oned="t" path="m,l21600,21600e" filled="f">
            <v:path arrowok="t" fillok="f" o:connecttype="none"/>
            <o:lock v:ext="edit" shapetype="t"/>
          </v:shapetype>
          <v:shape id="_x0000_s1056" type="#_x0000_t32" style="position:absolute;left:0;text-align:left;margin-left:2.95pt;margin-top:38.55pt;width:551.1pt;height:0;z-index:251660288;mso-position-horizontal-relative:text;mso-position-vertical-relative:text" o:connectortype="straight" strokeweight="1.5pt"/>
        </w:pict>
      </w:r>
      <w:r w:rsidRPr="00613748">
        <w:rPr>
          <w:rFonts w:ascii="Times New Roman" w:eastAsia="Calibri" w:hAnsi="Times New Roman" w:cs="Times New Roman"/>
          <w:noProof/>
        </w:rPr>
        <w:pict>
          <v:shape id="_x0000_s1059" type="#_x0000_t32" style="position:absolute;left:0;text-align:left;margin-left:209.7pt;margin-top:27.6pt;width:120.95pt;height:0;z-index:251663360;mso-position-horizontal-relative:text;mso-position-vertical-relative:text" o:connectortype="straight"/>
        </w:pict>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sz w:val="24"/>
          <w:szCs w:val="24"/>
        </w:rPr>
        <w:softHyphen/>
      </w:r>
      <w:r w:rsidRPr="00613748">
        <w:rPr>
          <w:rFonts w:ascii="Times New Roman" w:eastAsia="Calibri" w:hAnsi="Times New Roman" w:cs="Times New Roman"/>
          <w:b/>
          <w:noProof/>
        </w:rPr>
        <w:pict>
          <v:roundrect id="_x0000_s1060" style="position:absolute;left:0;text-align:left;margin-left:479.7pt;margin-top:11.05pt;width:74.35pt;height:27.5pt;z-index:251664384;mso-position-horizontal-relative:text;mso-position-vertical-relative:text" arcsize="10923f">
            <v:textbox style="mso-next-textbox:#_x0000_s1060">
              <w:txbxContent>
                <w:p w:rsidR="00613748" w:rsidRPr="00513BC2" w:rsidRDefault="00613748" w:rsidP="00613748">
                  <w:pPr>
                    <w:rPr>
                      <w:b/>
                    </w:rPr>
                  </w:pPr>
                  <w:r w:rsidRPr="00064BF0">
                    <w:rPr>
                      <w:b/>
                    </w:rPr>
                    <w:t>CIF:</w:t>
                  </w:r>
                </w:p>
              </w:txbxContent>
            </v:textbox>
          </v:roundrect>
        </w:pict>
      </w:r>
      <w:r w:rsidRPr="00613748">
        <w:rPr>
          <w:rFonts w:ascii="Times New Roman" w:eastAsia="Calibri" w:hAnsi="Times New Roman" w:cs="Times New Roman"/>
        </w:rPr>
        <w:t xml:space="preserve">Gửi / </w:t>
      </w:r>
      <w:r w:rsidRPr="00613748">
        <w:rPr>
          <w:rFonts w:ascii="Times New Roman" w:eastAsia="Calibri" w:hAnsi="Times New Roman" w:cs="Times New Roman"/>
          <w:color w:val="7F7F7F"/>
        </w:rPr>
        <w:t>To:</w:t>
      </w:r>
      <w:r w:rsidRPr="00613748">
        <w:rPr>
          <w:rFonts w:ascii="Times New Roman" w:eastAsia="Calibri" w:hAnsi="Times New Roman" w:cs="Times New Roman"/>
        </w:rPr>
        <w:t xml:space="preserve"> Ngân hàng TMCP Đầu tư và Phát triển Việt Nam / </w:t>
      </w:r>
      <w:r w:rsidRPr="00613748">
        <w:rPr>
          <w:rFonts w:ascii="Times New Roman" w:eastAsia="Calibri" w:hAnsi="Times New Roman" w:cs="Times New Roman"/>
          <w:color w:val="7F7F7F"/>
        </w:rPr>
        <w:t>Joint Stock Commercial Bank for Investment and Development of Vietnam</w:t>
      </w:r>
      <w:r w:rsidRPr="00613748">
        <w:rPr>
          <w:rFonts w:ascii="Times New Roman" w:eastAsia="Calibri" w:hAnsi="Times New Roman" w:cs="Times New Roman"/>
        </w:rPr>
        <w:t xml:space="preserve">  Chi nhánh / </w:t>
      </w:r>
      <w:r w:rsidRPr="00613748">
        <w:rPr>
          <w:rFonts w:ascii="Times New Roman" w:eastAsia="Calibri" w:hAnsi="Times New Roman" w:cs="Times New Roman"/>
          <w:color w:val="7F7F7F"/>
        </w:rPr>
        <w:t>Branch:</w:t>
      </w:r>
      <w:r w:rsidRPr="00613748">
        <w:rPr>
          <w:rFonts w:ascii="Times New Roman" w:eastAsia="Calibri" w:hAnsi="Times New Roman" w:cs="Times New Roman"/>
        </w:rPr>
        <w:t xml:space="preserve"> </w:t>
      </w:r>
      <w:r w:rsidRPr="00613748">
        <w:rPr>
          <w:rFonts w:ascii="Times New Roman" w:eastAsia="Calibri" w:hAnsi="Times New Roman" w:cs="Times New Roman"/>
          <w:i/>
        </w:rPr>
        <w:t xml:space="preserve"> </w:t>
      </w:r>
    </w:p>
    <w:p w:rsidR="00613748" w:rsidRPr="00613748" w:rsidRDefault="00613748" w:rsidP="00613748">
      <w:pPr>
        <w:numPr>
          <w:ilvl w:val="0"/>
          <w:numId w:val="2"/>
        </w:numPr>
        <w:shd w:val="clear" w:color="auto" w:fill="403152"/>
        <w:spacing w:line="300" w:lineRule="exact"/>
        <w:ind w:left="284" w:hanging="284"/>
        <w:contextualSpacing/>
        <w:rPr>
          <w:rFonts w:ascii="Times New Roman" w:eastAsia="Calibri" w:hAnsi="Times New Roman" w:cs="Times New Roman"/>
          <w:b/>
        </w:rPr>
      </w:pPr>
      <w:r w:rsidRPr="00613748">
        <w:rPr>
          <w:rFonts w:ascii="Times New Roman" w:eastAsia="Calibri" w:hAnsi="Times New Roman" w:cs="Times New Roman"/>
          <w:b/>
        </w:rPr>
        <w:t>THÔNG TIN  KHÁCH HÀNG / CUSTOMER INFORMATION</w:t>
      </w:r>
    </w:p>
    <w:p w:rsidR="00613748" w:rsidRPr="00613748" w:rsidRDefault="00613748" w:rsidP="00613748">
      <w:pPr>
        <w:shd w:val="clear" w:color="auto" w:fill="FFFFFF"/>
        <w:spacing w:line="300" w:lineRule="exact"/>
        <w:contextualSpacing/>
        <w:rPr>
          <w:rFonts w:ascii="Times New Roman" w:eastAsia="Calibri" w:hAnsi="Times New Roman" w:cs="Times New Roman"/>
        </w:rPr>
      </w:pPr>
      <w:r w:rsidRPr="00613748">
        <w:rPr>
          <w:rFonts w:ascii="Times New Roman" w:eastAsia="Calibri" w:hAnsi="Times New Roman" w:cs="Times New Roman"/>
          <w:noProof/>
        </w:rPr>
        <w:pict>
          <v:shape id="_x0000_s1057" type="#_x0000_t32" style="position:absolute;margin-left:165.15pt;margin-top:12.65pt;width:370.8pt;height:.05pt;z-index:251661312" o:connectortype="straight"/>
        </w:pict>
      </w:r>
      <w:r w:rsidRPr="00613748">
        <w:rPr>
          <w:rFonts w:ascii="Times New Roman" w:eastAsia="Calibri" w:hAnsi="Times New Roman" w:cs="Times New Roman"/>
        </w:rPr>
        <w:t xml:space="preserve">Tên khách hàng / </w:t>
      </w:r>
      <w:r w:rsidRPr="00613748">
        <w:rPr>
          <w:rFonts w:ascii="Times New Roman" w:eastAsia="Calibri" w:hAnsi="Times New Roman" w:cs="Times New Roman"/>
          <w:color w:val="7F7F7F"/>
        </w:rPr>
        <w:t>Company Name:</w:t>
      </w:r>
      <w:r w:rsidRPr="00613748">
        <w:rPr>
          <w:rFonts w:ascii="Times New Roman" w:eastAsia="Calibri" w:hAnsi="Times New Roman" w:cs="Times New Roman"/>
        </w:rPr>
        <w:t xml:space="preserve"> </w:t>
      </w:r>
    </w:p>
    <w:p w:rsidR="00613748" w:rsidRPr="00613748" w:rsidRDefault="00613748" w:rsidP="00613748">
      <w:pPr>
        <w:shd w:val="clear" w:color="auto" w:fill="FFFFFF"/>
        <w:spacing w:line="300" w:lineRule="exact"/>
        <w:contextualSpacing/>
        <w:rPr>
          <w:rFonts w:ascii="Times New Roman" w:eastAsia="Calibri" w:hAnsi="Times New Roman" w:cs="Times New Roman"/>
        </w:rPr>
      </w:pPr>
      <w:r w:rsidRPr="00613748">
        <w:rPr>
          <w:rFonts w:ascii="Times New Roman" w:eastAsia="Calibri" w:hAnsi="Times New Roman" w:cs="Times New Roman"/>
          <w:noProof/>
        </w:rPr>
        <w:pict>
          <v:shape id="_x0000_s1058" type="#_x0000_t32" style="position:absolute;margin-left:165.15pt;margin-top:11.85pt;width:370.8pt;height:0;z-index:251662336" o:connectortype="straight"/>
        </w:pict>
      </w:r>
      <w:r w:rsidRPr="00613748">
        <w:rPr>
          <w:rFonts w:ascii="Times New Roman" w:eastAsia="Calibri" w:hAnsi="Times New Roman" w:cs="Times New Roman"/>
          <w:noProof/>
        </w:rPr>
        <w:t>Địa chỉ liên lạc</w:t>
      </w:r>
      <w:r w:rsidRPr="00613748">
        <w:rPr>
          <w:rFonts w:ascii="Times New Roman" w:eastAsia="Calibri" w:hAnsi="Times New Roman" w:cs="Times New Roman"/>
        </w:rPr>
        <w:t xml:space="preserve"> /  </w:t>
      </w:r>
      <w:r w:rsidRPr="00613748">
        <w:rPr>
          <w:rFonts w:ascii="Times New Roman" w:eastAsia="Calibri" w:hAnsi="Times New Roman" w:cs="Times New Roman"/>
          <w:color w:val="7F7F7F"/>
        </w:rPr>
        <w:t>Address :</w:t>
      </w:r>
    </w:p>
    <w:p w:rsidR="00613748" w:rsidRPr="00613748" w:rsidRDefault="00613748" w:rsidP="00613748">
      <w:pPr>
        <w:numPr>
          <w:ilvl w:val="0"/>
          <w:numId w:val="2"/>
        </w:numPr>
        <w:shd w:val="clear" w:color="auto" w:fill="403152"/>
        <w:spacing w:line="300" w:lineRule="exact"/>
        <w:ind w:left="284" w:hanging="284"/>
        <w:contextualSpacing/>
        <w:rPr>
          <w:rFonts w:ascii="Times New Roman" w:eastAsia="Calibri" w:hAnsi="Times New Roman" w:cs="Times New Roman"/>
          <w:b/>
        </w:rPr>
      </w:pPr>
      <w:r w:rsidRPr="00613748">
        <w:rPr>
          <w:rFonts w:ascii="Times New Roman" w:eastAsia="Calibri" w:hAnsi="Times New Roman" w:cs="Times New Roman"/>
          <w:b/>
        </w:rPr>
        <w:t>NHU CẦU  KHÁCH HÀNG / CUSTOMER REQUIREMENT</w:t>
      </w:r>
    </w:p>
    <w:p w:rsidR="00613748" w:rsidRPr="00613748" w:rsidRDefault="00613748" w:rsidP="00613748">
      <w:pPr>
        <w:shd w:val="clear" w:color="auto" w:fill="FFFFFF"/>
        <w:spacing w:line="300" w:lineRule="exact"/>
        <w:contextualSpacing/>
        <w:rPr>
          <w:rFonts w:ascii="Times New Roman" w:eastAsia="Calibri" w:hAnsi="Times New Roman" w:cs="Times New Roman"/>
          <w:noProof/>
          <w:sz w:val="8"/>
        </w:rPr>
      </w:pPr>
    </w:p>
    <w:p w:rsidR="00613748" w:rsidRPr="00613748" w:rsidRDefault="00613748" w:rsidP="00613748">
      <w:pPr>
        <w:shd w:val="clear" w:color="auto" w:fill="FFFFFF"/>
        <w:spacing w:line="300" w:lineRule="exact"/>
        <w:contextualSpacing/>
        <w:rPr>
          <w:rFonts w:ascii="Times New Roman" w:eastAsia="Calibri" w:hAnsi="Times New Roman" w:cs="Times New Roman"/>
          <w:noProof/>
        </w:rPr>
      </w:pPr>
      <w:r w:rsidRPr="00613748">
        <w:rPr>
          <w:rFonts w:ascii="Times New Roman" w:eastAsia="Calibri" w:hAnsi="Times New Roman" w:cs="Times New Roman"/>
          <w:noProof/>
        </w:rPr>
        <w:t>Để truy cập hệ thống ngân hàng trực tuyến doanh nghiệp của Ngân hàng TMCP Đầu tư và Phát triển Việt Nam, chúng tôi đề nghị quý ngân hàng thực hiện /</w:t>
      </w:r>
      <w:r w:rsidRPr="00613748">
        <w:rPr>
          <w:rFonts w:ascii="Times New Roman" w:eastAsia="Calibri" w:hAnsi="Times New Roman" w:cs="Times New Roman"/>
          <w:color w:val="7F7F7F"/>
        </w:rPr>
        <w:t>Please process below requests for following user to log in BIDV Business Online</w:t>
      </w:r>
      <w:r w:rsidRPr="00613748">
        <w:rPr>
          <w:rFonts w:ascii="Times New Roman" w:eastAsia="Calibri" w:hAnsi="Times New Roman" w:cs="Times New Roman"/>
          <w:noProof/>
        </w:rPr>
        <w:t>:</w:t>
      </w:r>
    </w:p>
    <w:p w:rsidR="00613748" w:rsidRPr="00613748" w:rsidRDefault="00613748" w:rsidP="00613748">
      <w:pPr>
        <w:numPr>
          <w:ilvl w:val="0"/>
          <w:numId w:val="1"/>
        </w:numPr>
        <w:shd w:val="clear" w:color="auto" w:fill="FFFFFF"/>
        <w:spacing w:line="300" w:lineRule="exact"/>
        <w:contextualSpacing/>
        <w:rPr>
          <w:rFonts w:ascii="Times New Roman" w:eastAsia="Calibri" w:hAnsi="Times New Roman" w:cs="Times New Roman"/>
          <w:b/>
          <w:noProof/>
        </w:rPr>
      </w:pPr>
      <w:r w:rsidRPr="00613748">
        <w:rPr>
          <w:rFonts w:ascii="Times New Roman" w:eastAsia="Calibri" w:hAnsi="Times New Roman" w:cs="Times New Roman"/>
          <w:b/>
          <w:noProof/>
        </w:rPr>
        <w:t>Cấp lại token cho người sử dụng theo danh sách sau/</w:t>
      </w:r>
      <w:r w:rsidRPr="00613748">
        <w:rPr>
          <w:rFonts w:ascii="Times New Roman" w:eastAsia="Calibri" w:hAnsi="Times New Roman" w:cs="Times New Roman"/>
          <w:color w:val="7F7F7F"/>
        </w:rPr>
        <w:t xml:space="preserve"> Kindly change Token for signing user below</w:t>
      </w:r>
      <w:r w:rsidRPr="00613748">
        <w:rPr>
          <w:rFonts w:ascii="Times New Roman" w:eastAsia="Calibri" w:hAnsi="Times New Roman" w:cs="Times New Roman"/>
          <w:b/>
          <w:noProof/>
        </w:rPr>
        <w:t>:</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410"/>
        <w:gridCol w:w="3118"/>
        <w:gridCol w:w="1811"/>
        <w:gridCol w:w="2583"/>
      </w:tblGrid>
      <w:tr w:rsidR="00613748" w:rsidRPr="00613748" w:rsidTr="008E0F06">
        <w:trPr>
          <w:trHeight w:hRule="exact" w:val="820"/>
        </w:trPr>
        <w:tc>
          <w:tcPr>
            <w:tcW w:w="851" w:type="dxa"/>
            <w:shd w:val="clear" w:color="auto" w:fill="BFBFBF"/>
            <w:vAlign w:val="center"/>
          </w:tcPr>
          <w:p w:rsidR="00613748" w:rsidRPr="00613748" w:rsidRDefault="00613748" w:rsidP="00613748">
            <w:pPr>
              <w:spacing w:after="120" w:line="240" w:lineRule="auto"/>
              <w:jc w:val="center"/>
              <w:rPr>
                <w:rFonts w:ascii="Times New Roman" w:eastAsia="Calibri" w:hAnsi="Times New Roman" w:cs="Times New Roman"/>
                <w:b/>
              </w:rPr>
            </w:pPr>
            <w:r w:rsidRPr="00613748">
              <w:rPr>
                <w:rFonts w:ascii="Times New Roman" w:eastAsia="Calibri" w:hAnsi="Times New Roman" w:cs="Times New Roman"/>
                <w:b/>
              </w:rPr>
              <w:t>STT</w:t>
            </w:r>
          </w:p>
          <w:p w:rsidR="00613748" w:rsidRPr="00613748" w:rsidRDefault="00613748" w:rsidP="00613748">
            <w:pPr>
              <w:spacing w:after="120" w:line="240" w:lineRule="auto"/>
              <w:jc w:val="center"/>
              <w:rPr>
                <w:rFonts w:ascii="Times New Roman" w:eastAsia="Calibri" w:hAnsi="Times New Roman" w:cs="Times New Roman"/>
                <w:b/>
              </w:rPr>
            </w:pPr>
            <w:r w:rsidRPr="00613748">
              <w:rPr>
                <w:rFonts w:ascii="Times New Roman" w:eastAsia="Calibri" w:hAnsi="Times New Roman" w:cs="Times New Roman"/>
                <w:b/>
              </w:rPr>
              <w:t>No.</w:t>
            </w:r>
          </w:p>
        </w:tc>
        <w:tc>
          <w:tcPr>
            <w:tcW w:w="2410" w:type="dxa"/>
            <w:shd w:val="clear" w:color="auto" w:fill="BFBFBF"/>
            <w:vAlign w:val="center"/>
          </w:tcPr>
          <w:p w:rsidR="00613748" w:rsidRPr="00613748" w:rsidRDefault="00613748" w:rsidP="00613748">
            <w:pPr>
              <w:spacing w:after="120" w:line="240" w:lineRule="auto"/>
              <w:rPr>
                <w:rFonts w:ascii="Times New Roman" w:eastAsia="Calibri" w:hAnsi="Times New Roman" w:cs="Times New Roman"/>
                <w:b/>
              </w:rPr>
            </w:pPr>
            <w:r w:rsidRPr="00613748">
              <w:rPr>
                <w:rFonts w:ascii="Times New Roman" w:eastAsia="Calibri" w:hAnsi="Times New Roman" w:cs="Times New Roman"/>
                <w:b/>
              </w:rPr>
              <w:t xml:space="preserve">Họ tên người sử dụng / </w:t>
            </w:r>
            <w:r w:rsidRPr="00613748">
              <w:rPr>
                <w:rFonts w:ascii="Times New Roman" w:eastAsia="Calibri" w:hAnsi="Times New Roman" w:cs="Times New Roman"/>
                <w:color w:val="7F7F7F"/>
              </w:rPr>
              <w:t>User Full name</w:t>
            </w:r>
          </w:p>
        </w:tc>
        <w:tc>
          <w:tcPr>
            <w:tcW w:w="3118" w:type="dxa"/>
            <w:shd w:val="clear" w:color="auto" w:fill="BFBFBF"/>
            <w:vAlign w:val="center"/>
          </w:tcPr>
          <w:p w:rsidR="00613748" w:rsidRPr="00613748" w:rsidRDefault="00613748" w:rsidP="00613748">
            <w:pPr>
              <w:spacing w:after="120" w:line="240" w:lineRule="auto"/>
              <w:rPr>
                <w:rFonts w:ascii="Times New Roman" w:eastAsia="Calibri" w:hAnsi="Times New Roman" w:cs="Times New Roman"/>
                <w:b/>
              </w:rPr>
            </w:pPr>
            <w:r w:rsidRPr="00613748">
              <w:rPr>
                <w:rFonts w:ascii="Times New Roman" w:eastAsia="Calibri" w:hAnsi="Times New Roman" w:cs="Times New Roman"/>
                <w:b/>
              </w:rPr>
              <w:t xml:space="preserve">Mã đăng nhập người sử dụng / </w:t>
            </w:r>
            <w:r w:rsidRPr="00613748">
              <w:rPr>
                <w:rFonts w:ascii="Times New Roman" w:eastAsia="Calibri" w:hAnsi="Times New Roman" w:cs="Times New Roman"/>
                <w:color w:val="7F7F7F"/>
              </w:rPr>
              <w:t>User Number or User ID</w:t>
            </w:r>
          </w:p>
        </w:tc>
        <w:tc>
          <w:tcPr>
            <w:tcW w:w="1811" w:type="dxa"/>
            <w:shd w:val="clear" w:color="auto" w:fill="BFBFBF"/>
            <w:vAlign w:val="center"/>
          </w:tcPr>
          <w:p w:rsidR="00613748" w:rsidRPr="00613748" w:rsidRDefault="00613748" w:rsidP="00613748">
            <w:pPr>
              <w:spacing w:after="120" w:line="240" w:lineRule="auto"/>
              <w:jc w:val="center"/>
              <w:rPr>
                <w:rFonts w:ascii="Times New Roman" w:eastAsia="Calibri" w:hAnsi="Times New Roman" w:cs="Times New Roman"/>
                <w:b/>
              </w:rPr>
            </w:pPr>
            <w:r w:rsidRPr="00613748">
              <w:rPr>
                <w:rFonts w:ascii="Times New Roman" w:eastAsia="Calibri" w:hAnsi="Times New Roman" w:cs="Times New Roman"/>
                <w:b/>
              </w:rPr>
              <w:t>Số Token/</w:t>
            </w:r>
          </w:p>
          <w:p w:rsidR="00613748" w:rsidRPr="00613748" w:rsidRDefault="00613748" w:rsidP="00613748">
            <w:pPr>
              <w:spacing w:after="120" w:line="240" w:lineRule="auto"/>
              <w:jc w:val="center"/>
              <w:rPr>
                <w:rFonts w:ascii="Times New Roman" w:eastAsia="Calibri" w:hAnsi="Times New Roman" w:cs="Times New Roman"/>
                <w:b/>
              </w:rPr>
            </w:pPr>
            <w:r w:rsidRPr="00613748">
              <w:rPr>
                <w:rFonts w:ascii="Times New Roman" w:eastAsia="Calibri" w:hAnsi="Times New Roman" w:cs="Times New Roman"/>
                <w:color w:val="7F7F7F"/>
              </w:rPr>
              <w:t>Token Serial</w:t>
            </w:r>
          </w:p>
        </w:tc>
        <w:tc>
          <w:tcPr>
            <w:tcW w:w="2583" w:type="dxa"/>
            <w:shd w:val="clear" w:color="auto" w:fill="BFBFBF"/>
            <w:vAlign w:val="center"/>
          </w:tcPr>
          <w:p w:rsidR="00613748" w:rsidRPr="00613748" w:rsidRDefault="00613748" w:rsidP="00613748">
            <w:pPr>
              <w:spacing w:after="120" w:line="240" w:lineRule="auto"/>
              <w:jc w:val="center"/>
              <w:rPr>
                <w:rFonts w:ascii="Times New Roman" w:eastAsia="Calibri" w:hAnsi="Times New Roman" w:cs="Times New Roman"/>
                <w:b/>
              </w:rPr>
            </w:pPr>
            <w:r w:rsidRPr="00613748">
              <w:rPr>
                <w:rFonts w:ascii="Times New Roman" w:eastAsia="Calibri" w:hAnsi="Times New Roman" w:cs="Times New Roman"/>
                <w:b/>
              </w:rPr>
              <w:t>Chữ ký</w:t>
            </w:r>
          </w:p>
          <w:p w:rsidR="00613748" w:rsidRPr="00613748" w:rsidRDefault="00613748" w:rsidP="00613748">
            <w:pPr>
              <w:spacing w:after="120" w:line="240" w:lineRule="auto"/>
              <w:jc w:val="center"/>
              <w:rPr>
                <w:rFonts w:ascii="Times New Roman" w:eastAsia="Calibri" w:hAnsi="Times New Roman" w:cs="Times New Roman"/>
                <w:b/>
              </w:rPr>
            </w:pPr>
            <w:r w:rsidRPr="00613748">
              <w:rPr>
                <w:rFonts w:ascii="Times New Roman" w:eastAsia="Calibri" w:hAnsi="Times New Roman" w:cs="Times New Roman"/>
                <w:color w:val="7F7F7F"/>
              </w:rPr>
              <w:t>Signature</w:t>
            </w:r>
          </w:p>
        </w:tc>
      </w:tr>
      <w:tr w:rsidR="00613748" w:rsidRPr="00613748" w:rsidTr="008E0F06">
        <w:trPr>
          <w:trHeight w:hRule="exact" w:val="485"/>
        </w:trPr>
        <w:tc>
          <w:tcPr>
            <w:tcW w:w="851" w:type="dxa"/>
          </w:tcPr>
          <w:p w:rsidR="00613748" w:rsidRPr="00613748" w:rsidRDefault="00613748" w:rsidP="00613748">
            <w:pPr>
              <w:spacing w:after="120" w:line="240" w:lineRule="auto"/>
              <w:rPr>
                <w:rFonts w:ascii="Times New Roman" w:eastAsia="Calibri" w:hAnsi="Times New Roman" w:cs="Times New Roman"/>
                <w:sz w:val="24"/>
              </w:rPr>
            </w:pPr>
          </w:p>
        </w:tc>
        <w:tc>
          <w:tcPr>
            <w:tcW w:w="2410" w:type="dxa"/>
          </w:tcPr>
          <w:p w:rsidR="00613748" w:rsidRPr="00613748" w:rsidRDefault="00613748" w:rsidP="00613748">
            <w:pPr>
              <w:spacing w:after="120" w:line="240" w:lineRule="auto"/>
              <w:rPr>
                <w:rFonts w:ascii="Times New Roman" w:eastAsia="Calibri" w:hAnsi="Times New Roman" w:cs="Times New Roman"/>
                <w:sz w:val="24"/>
              </w:rPr>
            </w:pPr>
          </w:p>
        </w:tc>
        <w:tc>
          <w:tcPr>
            <w:tcW w:w="3118" w:type="dxa"/>
          </w:tcPr>
          <w:p w:rsidR="00613748" w:rsidRPr="00613748" w:rsidRDefault="00613748" w:rsidP="00613748">
            <w:pPr>
              <w:spacing w:after="120" w:line="240" w:lineRule="auto"/>
              <w:rPr>
                <w:rFonts w:ascii="Times New Roman" w:eastAsia="Calibri" w:hAnsi="Times New Roman" w:cs="Times New Roman"/>
                <w:sz w:val="24"/>
              </w:rPr>
            </w:pPr>
          </w:p>
        </w:tc>
        <w:tc>
          <w:tcPr>
            <w:tcW w:w="1811" w:type="dxa"/>
          </w:tcPr>
          <w:p w:rsidR="00613748" w:rsidRPr="00613748" w:rsidRDefault="00613748" w:rsidP="00613748">
            <w:pPr>
              <w:spacing w:after="120" w:line="240" w:lineRule="auto"/>
              <w:rPr>
                <w:rFonts w:ascii="Times New Roman" w:eastAsia="Calibri" w:hAnsi="Times New Roman" w:cs="Times New Roman"/>
                <w:sz w:val="24"/>
              </w:rPr>
            </w:pPr>
          </w:p>
        </w:tc>
        <w:tc>
          <w:tcPr>
            <w:tcW w:w="2583" w:type="dxa"/>
          </w:tcPr>
          <w:p w:rsidR="00613748" w:rsidRPr="00613748" w:rsidRDefault="00613748" w:rsidP="00613748">
            <w:pPr>
              <w:spacing w:after="120" w:line="240" w:lineRule="auto"/>
              <w:rPr>
                <w:rFonts w:ascii="Times New Roman" w:eastAsia="Calibri" w:hAnsi="Times New Roman" w:cs="Times New Roman"/>
                <w:sz w:val="24"/>
              </w:rPr>
            </w:pPr>
          </w:p>
        </w:tc>
      </w:tr>
    </w:tbl>
    <w:p w:rsidR="00613748" w:rsidRPr="00613748" w:rsidRDefault="00613748" w:rsidP="00613748">
      <w:pPr>
        <w:shd w:val="clear" w:color="auto" w:fill="FFFFFF"/>
        <w:spacing w:after="120" w:line="240" w:lineRule="auto"/>
        <w:contextualSpacing/>
        <w:rPr>
          <w:rFonts w:ascii="Times New Roman" w:eastAsia="Calibri" w:hAnsi="Times New Roman" w:cs="Times New Roman"/>
          <w:noProof/>
        </w:rPr>
      </w:pPr>
    </w:p>
    <w:p w:rsidR="00613748" w:rsidRPr="00613748" w:rsidRDefault="00613748" w:rsidP="00613748">
      <w:pPr>
        <w:numPr>
          <w:ilvl w:val="0"/>
          <w:numId w:val="1"/>
        </w:numPr>
        <w:shd w:val="clear" w:color="auto" w:fill="FFFFFF"/>
        <w:spacing w:after="120" w:line="240" w:lineRule="auto"/>
        <w:ind w:firstLine="360"/>
        <w:contextualSpacing/>
        <w:rPr>
          <w:rFonts w:ascii="Times New Roman" w:eastAsia="Calibri" w:hAnsi="Times New Roman" w:cs="Times New Roman"/>
          <w:noProof/>
        </w:rPr>
      </w:pPr>
      <w:r w:rsidRPr="00613748">
        <w:rPr>
          <w:rFonts w:ascii="Times New Roman" w:eastAsia="Calibri" w:hAnsi="Times New Roman" w:cs="Times New Roman"/>
          <w:b/>
          <w:noProof/>
        </w:rPr>
        <w:t xml:space="preserve">Gán lại token cho người sử dụng theo danh sách sau/ </w:t>
      </w:r>
      <w:r w:rsidRPr="00613748">
        <w:rPr>
          <w:rFonts w:ascii="Times New Roman" w:eastAsia="Calibri" w:hAnsi="Times New Roman" w:cs="Times New Roman"/>
          <w:color w:val="7F7F7F"/>
        </w:rPr>
        <w:t>Kindly re-assign Token for signing user below</w:t>
      </w:r>
      <w:r w:rsidRPr="00613748">
        <w:rPr>
          <w:rFonts w:ascii="Times New Roman" w:eastAsia="Calibri" w:hAnsi="Times New Roman" w:cs="Times New Roman"/>
          <w:noProof/>
        </w:rPr>
        <w:t xml:space="preserve"> :</w:t>
      </w: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1"/>
        <w:gridCol w:w="2659"/>
        <w:gridCol w:w="2970"/>
        <w:gridCol w:w="1710"/>
        <w:gridCol w:w="2583"/>
      </w:tblGrid>
      <w:tr w:rsidR="00613748" w:rsidRPr="00613748" w:rsidTr="008E0F06">
        <w:trPr>
          <w:trHeight w:hRule="exact" w:val="883"/>
        </w:trPr>
        <w:tc>
          <w:tcPr>
            <w:tcW w:w="851" w:type="dxa"/>
            <w:shd w:val="clear" w:color="auto" w:fill="BFBFBF"/>
            <w:vAlign w:val="center"/>
          </w:tcPr>
          <w:p w:rsidR="00613748" w:rsidRPr="00613748" w:rsidRDefault="00613748" w:rsidP="00613748">
            <w:pPr>
              <w:spacing w:after="120" w:line="240" w:lineRule="auto"/>
              <w:jc w:val="center"/>
              <w:rPr>
                <w:rFonts w:ascii="Times New Roman" w:eastAsia="Calibri" w:hAnsi="Times New Roman" w:cs="Times New Roman"/>
                <w:b/>
              </w:rPr>
            </w:pPr>
            <w:r w:rsidRPr="00613748">
              <w:rPr>
                <w:rFonts w:ascii="Times New Roman" w:eastAsia="Calibri" w:hAnsi="Times New Roman" w:cs="Times New Roman"/>
                <w:b/>
              </w:rPr>
              <w:t>STT</w:t>
            </w:r>
          </w:p>
          <w:p w:rsidR="00613748" w:rsidRPr="00613748" w:rsidRDefault="00613748" w:rsidP="00613748">
            <w:pPr>
              <w:spacing w:after="120" w:line="240" w:lineRule="auto"/>
              <w:jc w:val="center"/>
              <w:rPr>
                <w:rFonts w:ascii="Times New Roman" w:eastAsia="Calibri" w:hAnsi="Times New Roman" w:cs="Times New Roman"/>
                <w:b/>
              </w:rPr>
            </w:pPr>
            <w:r w:rsidRPr="00613748">
              <w:rPr>
                <w:rFonts w:ascii="Times New Roman" w:eastAsia="Calibri" w:hAnsi="Times New Roman" w:cs="Times New Roman"/>
                <w:b/>
              </w:rPr>
              <w:t>No.</w:t>
            </w:r>
          </w:p>
        </w:tc>
        <w:tc>
          <w:tcPr>
            <w:tcW w:w="2659" w:type="dxa"/>
            <w:shd w:val="clear" w:color="auto" w:fill="BFBFBF"/>
            <w:vAlign w:val="center"/>
          </w:tcPr>
          <w:p w:rsidR="00613748" w:rsidRPr="00613748" w:rsidRDefault="00613748" w:rsidP="00613748">
            <w:pPr>
              <w:spacing w:after="120" w:line="240" w:lineRule="auto"/>
              <w:rPr>
                <w:rFonts w:ascii="Times New Roman" w:eastAsia="Calibri" w:hAnsi="Times New Roman" w:cs="Times New Roman"/>
                <w:b/>
              </w:rPr>
            </w:pPr>
            <w:r w:rsidRPr="00613748">
              <w:rPr>
                <w:rFonts w:ascii="Times New Roman" w:eastAsia="Calibri" w:hAnsi="Times New Roman" w:cs="Times New Roman"/>
                <w:b/>
              </w:rPr>
              <w:t>Họ tên người sử dụng cũ / User Full name</w:t>
            </w:r>
          </w:p>
        </w:tc>
        <w:tc>
          <w:tcPr>
            <w:tcW w:w="2970" w:type="dxa"/>
            <w:shd w:val="clear" w:color="auto" w:fill="BFBFBF"/>
            <w:vAlign w:val="center"/>
          </w:tcPr>
          <w:p w:rsidR="00613748" w:rsidRPr="00613748" w:rsidRDefault="00613748" w:rsidP="00613748">
            <w:pPr>
              <w:spacing w:after="120" w:line="240" w:lineRule="auto"/>
              <w:rPr>
                <w:rFonts w:ascii="Times New Roman" w:eastAsia="Calibri" w:hAnsi="Times New Roman" w:cs="Times New Roman"/>
                <w:b/>
              </w:rPr>
            </w:pPr>
            <w:r w:rsidRPr="00613748">
              <w:rPr>
                <w:rFonts w:ascii="Times New Roman" w:eastAsia="Calibri" w:hAnsi="Times New Roman" w:cs="Times New Roman"/>
                <w:b/>
              </w:rPr>
              <w:t>Họ tên người sử dụng mới / New User Full name</w:t>
            </w:r>
          </w:p>
        </w:tc>
        <w:tc>
          <w:tcPr>
            <w:tcW w:w="1710" w:type="dxa"/>
            <w:shd w:val="clear" w:color="auto" w:fill="BFBFBF"/>
            <w:vAlign w:val="center"/>
          </w:tcPr>
          <w:p w:rsidR="00613748" w:rsidRPr="00613748" w:rsidRDefault="00613748" w:rsidP="00613748">
            <w:pPr>
              <w:spacing w:after="120" w:line="240" w:lineRule="auto"/>
              <w:jc w:val="center"/>
              <w:rPr>
                <w:rFonts w:ascii="Times New Roman" w:eastAsia="Calibri" w:hAnsi="Times New Roman" w:cs="Times New Roman"/>
                <w:b/>
              </w:rPr>
            </w:pPr>
            <w:r w:rsidRPr="00613748">
              <w:rPr>
                <w:rFonts w:ascii="Times New Roman" w:eastAsia="Calibri" w:hAnsi="Times New Roman" w:cs="Times New Roman"/>
                <w:b/>
              </w:rPr>
              <w:t>Số Token/</w:t>
            </w:r>
          </w:p>
          <w:p w:rsidR="00613748" w:rsidRPr="00613748" w:rsidRDefault="00613748" w:rsidP="00613748">
            <w:pPr>
              <w:spacing w:after="120" w:line="240" w:lineRule="auto"/>
              <w:jc w:val="center"/>
              <w:rPr>
                <w:rFonts w:ascii="Times New Roman" w:eastAsia="Calibri" w:hAnsi="Times New Roman" w:cs="Times New Roman"/>
                <w:b/>
              </w:rPr>
            </w:pPr>
            <w:r w:rsidRPr="00613748">
              <w:rPr>
                <w:rFonts w:ascii="Times New Roman" w:eastAsia="Calibri" w:hAnsi="Times New Roman" w:cs="Times New Roman"/>
                <w:b/>
              </w:rPr>
              <w:t>Token Serial</w:t>
            </w:r>
          </w:p>
        </w:tc>
        <w:tc>
          <w:tcPr>
            <w:tcW w:w="2583" w:type="dxa"/>
            <w:shd w:val="clear" w:color="auto" w:fill="BFBFBF"/>
            <w:vAlign w:val="center"/>
          </w:tcPr>
          <w:p w:rsidR="00613748" w:rsidRPr="00613748" w:rsidRDefault="00613748" w:rsidP="00613748">
            <w:pPr>
              <w:spacing w:after="120" w:line="240" w:lineRule="auto"/>
              <w:jc w:val="center"/>
              <w:rPr>
                <w:rFonts w:ascii="Times New Roman" w:eastAsia="Calibri" w:hAnsi="Times New Roman" w:cs="Times New Roman"/>
                <w:b/>
              </w:rPr>
            </w:pPr>
            <w:r w:rsidRPr="00613748">
              <w:rPr>
                <w:rFonts w:ascii="Times New Roman" w:eastAsia="Calibri" w:hAnsi="Times New Roman" w:cs="Times New Roman"/>
                <w:b/>
              </w:rPr>
              <w:t>Chữ ký người dùng mới</w:t>
            </w:r>
          </w:p>
          <w:p w:rsidR="00613748" w:rsidRPr="00613748" w:rsidRDefault="00613748" w:rsidP="00613748">
            <w:pPr>
              <w:spacing w:after="120" w:line="240" w:lineRule="auto"/>
              <w:jc w:val="center"/>
              <w:rPr>
                <w:rFonts w:ascii="Times New Roman" w:eastAsia="Calibri" w:hAnsi="Times New Roman" w:cs="Times New Roman"/>
                <w:b/>
              </w:rPr>
            </w:pPr>
            <w:r w:rsidRPr="00613748">
              <w:rPr>
                <w:rFonts w:ascii="Times New Roman" w:eastAsia="Calibri" w:hAnsi="Times New Roman" w:cs="Times New Roman"/>
                <w:b/>
              </w:rPr>
              <w:t>New user Signature</w:t>
            </w:r>
          </w:p>
        </w:tc>
      </w:tr>
      <w:tr w:rsidR="00613748" w:rsidRPr="00613748" w:rsidTr="008E0F06">
        <w:trPr>
          <w:trHeight w:hRule="exact" w:val="485"/>
        </w:trPr>
        <w:tc>
          <w:tcPr>
            <w:tcW w:w="851" w:type="dxa"/>
          </w:tcPr>
          <w:p w:rsidR="00613748" w:rsidRPr="00613748" w:rsidRDefault="00613748" w:rsidP="00613748">
            <w:pPr>
              <w:spacing w:line="300" w:lineRule="exact"/>
              <w:rPr>
                <w:rFonts w:ascii="Times New Roman" w:eastAsia="Calibri" w:hAnsi="Times New Roman" w:cs="Times New Roman"/>
                <w:sz w:val="24"/>
              </w:rPr>
            </w:pPr>
          </w:p>
        </w:tc>
        <w:tc>
          <w:tcPr>
            <w:tcW w:w="2659" w:type="dxa"/>
          </w:tcPr>
          <w:p w:rsidR="00613748" w:rsidRPr="00613748" w:rsidRDefault="00613748" w:rsidP="00613748">
            <w:pPr>
              <w:spacing w:line="300" w:lineRule="exact"/>
              <w:rPr>
                <w:rFonts w:ascii="Times New Roman" w:eastAsia="Calibri" w:hAnsi="Times New Roman" w:cs="Times New Roman"/>
                <w:sz w:val="24"/>
              </w:rPr>
            </w:pPr>
          </w:p>
        </w:tc>
        <w:tc>
          <w:tcPr>
            <w:tcW w:w="2970" w:type="dxa"/>
          </w:tcPr>
          <w:p w:rsidR="00613748" w:rsidRPr="00613748" w:rsidRDefault="00613748" w:rsidP="00613748">
            <w:pPr>
              <w:spacing w:line="300" w:lineRule="exact"/>
              <w:rPr>
                <w:rFonts w:ascii="Times New Roman" w:eastAsia="Calibri" w:hAnsi="Times New Roman" w:cs="Times New Roman"/>
                <w:sz w:val="24"/>
              </w:rPr>
            </w:pPr>
          </w:p>
        </w:tc>
        <w:tc>
          <w:tcPr>
            <w:tcW w:w="1710" w:type="dxa"/>
          </w:tcPr>
          <w:p w:rsidR="00613748" w:rsidRPr="00613748" w:rsidRDefault="00613748" w:rsidP="00613748">
            <w:pPr>
              <w:spacing w:line="300" w:lineRule="exact"/>
              <w:rPr>
                <w:rFonts w:ascii="Times New Roman" w:eastAsia="Calibri" w:hAnsi="Times New Roman" w:cs="Times New Roman"/>
                <w:sz w:val="24"/>
              </w:rPr>
            </w:pPr>
          </w:p>
        </w:tc>
        <w:tc>
          <w:tcPr>
            <w:tcW w:w="2583" w:type="dxa"/>
          </w:tcPr>
          <w:p w:rsidR="00613748" w:rsidRPr="00613748" w:rsidRDefault="00613748" w:rsidP="00613748">
            <w:pPr>
              <w:spacing w:line="300" w:lineRule="exact"/>
              <w:rPr>
                <w:rFonts w:ascii="Times New Roman" w:eastAsia="Calibri" w:hAnsi="Times New Roman" w:cs="Times New Roman"/>
                <w:sz w:val="24"/>
              </w:rPr>
            </w:pPr>
          </w:p>
        </w:tc>
      </w:tr>
    </w:tbl>
    <w:p w:rsidR="00613748" w:rsidRPr="00613748" w:rsidRDefault="00613748" w:rsidP="00613748">
      <w:pPr>
        <w:shd w:val="clear" w:color="auto" w:fill="FFFFFF"/>
        <w:spacing w:line="300" w:lineRule="exact"/>
        <w:contextualSpacing/>
        <w:rPr>
          <w:rFonts w:ascii="Times New Roman" w:eastAsia="Calibri" w:hAnsi="Times New Roman" w:cs="Times New Roman"/>
          <w:noProof/>
          <w:sz w:val="14"/>
        </w:rPr>
      </w:pPr>
    </w:p>
    <w:p w:rsidR="00613748" w:rsidRPr="00613748" w:rsidRDefault="00613748" w:rsidP="00613748">
      <w:pPr>
        <w:shd w:val="clear" w:color="auto" w:fill="FFFFFF"/>
        <w:spacing w:line="300" w:lineRule="exact"/>
        <w:contextualSpacing/>
        <w:rPr>
          <w:rFonts w:ascii="Times New Roman" w:eastAsia="Calibri" w:hAnsi="Times New Roman" w:cs="Times New Roman"/>
          <w:noProof/>
        </w:rPr>
      </w:pPr>
      <w:r w:rsidRPr="00613748">
        <w:rPr>
          <w:rFonts w:ascii="Times New Roman" w:eastAsia="Calibri" w:hAnsi="Times New Roman" w:cs="Times New Roman"/>
          <w:noProof/>
        </w:rPr>
        <w:pict>
          <v:shape id="_x0000_s1061" type="#_x0000_t32" style="position:absolute;margin-left:66pt;margin-top:14.1pt;width:420pt;height:0;z-index:251665408" o:connectortype="straight"/>
        </w:pict>
      </w:r>
      <w:r w:rsidRPr="00613748">
        <w:rPr>
          <w:rFonts w:ascii="Times New Roman" w:eastAsia="Calibri" w:hAnsi="Times New Roman" w:cs="Times New Roman"/>
          <w:noProof/>
        </w:rPr>
        <w:t>Lý do/</w:t>
      </w:r>
      <w:r w:rsidRPr="00613748">
        <w:rPr>
          <w:rFonts w:ascii="Times New Roman" w:eastAsia="Calibri" w:hAnsi="Times New Roman" w:cs="Times New Roman"/>
          <w:color w:val="7F7F7F"/>
        </w:rPr>
        <w:t>Reason</w:t>
      </w:r>
      <w:r w:rsidRPr="00613748">
        <w:rPr>
          <w:rFonts w:ascii="Times New Roman" w:eastAsia="Calibri" w:hAnsi="Times New Roman" w:cs="Times New Roman"/>
          <w:noProof/>
        </w:rPr>
        <w:t xml:space="preserve">: </w:t>
      </w:r>
    </w:p>
    <w:p w:rsidR="00613748" w:rsidRPr="00613748" w:rsidRDefault="00613748" w:rsidP="00613748">
      <w:pPr>
        <w:shd w:val="clear" w:color="auto" w:fill="FFFFFF"/>
        <w:spacing w:after="120" w:line="300" w:lineRule="exact"/>
        <w:contextualSpacing/>
        <w:rPr>
          <w:rFonts w:ascii="Times New Roman" w:eastAsia="Calibri" w:hAnsi="Times New Roman" w:cs="Times New Roman"/>
          <w:noProof/>
        </w:rPr>
      </w:pPr>
      <w:r w:rsidRPr="00613748">
        <w:rPr>
          <w:rFonts w:ascii="Times New Roman" w:eastAsia="Calibri" w:hAnsi="Times New Roman" w:cs="Times New Roman"/>
          <w:noProof/>
        </w:rPr>
        <w:t>Chúng tôi xin cam kết việc sử dụng Token hoàn toàn tuân theo Điều khoản và điều kiện sử dụng dịch vụ Ngân hàng trực tuyến doanh nghiệp của Ngân hàng TMCP Đầu tư và Phát triển Việt nam/</w:t>
      </w:r>
      <w:r w:rsidRPr="00613748">
        <w:rPr>
          <w:rFonts w:ascii="Times New Roman" w:eastAsia="Calibri" w:hAnsi="Times New Roman" w:cs="Times New Roman"/>
          <w:color w:val="7F7F7F"/>
        </w:rPr>
        <w:t>We, hereby agree to be bound by BIDV Business Online Term and Condition which is applied for Internet Banking when using Token</w:t>
      </w:r>
      <w:r w:rsidRPr="00613748">
        <w:rPr>
          <w:rFonts w:ascii="Times New Roman" w:eastAsia="Calibri" w:hAnsi="Times New Roman" w:cs="Times New Roman"/>
          <w:noProof/>
        </w:rPr>
        <w:t>.</w:t>
      </w:r>
    </w:p>
    <w:p w:rsidR="00613748" w:rsidRPr="00613748" w:rsidRDefault="00613748" w:rsidP="00613748">
      <w:pPr>
        <w:spacing w:after="120" w:line="240" w:lineRule="auto"/>
        <w:jc w:val="center"/>
        <w:rPr>
          <w:rFonts w:ascii="Times New Roman" w:eastAsia="Calibri" w:hAnsi="Times New Roman" w:cs="Times New Roman"/>
          <w:sz w:val="24"/>
          <w:szCs w:val="24"/>
        </w:rPr>
      </w:pPr>
      <w:r w:rsidRPr="00613748">
        <w:rPr>
          <w:rFonts w:ascii="Times New Roman" w:eastAsia="Calibri" w:hAnsi="Times New Roman" w:cs="Times New Roman"/>
          <w:sz w:val="24"/>
          <w:szCs w:val="24"/>
        </w:rPr>
        <w:t xml:space="preserve">                                                                                        Date:</w:t>
      </w:r>
      <w:r w:rsidRPr="00613748">
        <w:rPr>
          <w:rFonts w:ascii="Times New Roman" w:eastAsia="Calibri" w:hAnsi="Times New Roman" w:cs="Times New Roman"/>
        </w:rPr>
        <w:t xml:space="preserve"> ____ / ____ / 201</w:t>
      </w:r>
    </w:p>
    <w:tbl>
      <w:tblPr>
        <w:tblW w:w="0" w:type="auto"/>
        <w:jc w:val="center"/>
        <w:tblInd w:w="-34" w:type="dxa"/>
        <w:tblLook w:val="0000"/>
      </w:tblPr>
      <w:tblGrid>
        <w:gridCol w:w="408"/>
        <w:gridCol w:w="2418"/>
        <w:gridCol w:w="1306"/>
        <w:gridCol w:w="1237"/>
        <w:gridCol w:w="2264"/>
        <w:gridCol w:w="1935"/>
        <w:gridCol w:w="1597"/>
      </w:tblGrid>
      <w:tr w:rsidR="00613748" w:rsidRPr="00613748" w:rsidTr="00613748">
        <w:trPr>
          <w:gridBefore w:val="1"/>
          <w:gridAfter w:val="1"/>
          <w:wBefore w:w="409" w:type="dxa"/>
          <w:wAfter w:w="1603" w:type="dxa"/>
          <w:trHeight w:val="2190"/>
          <w:jc w:val="center"/>
        </w:trPr>
        <w:tc>
          <w:tcPr>
            <w:tcW w:w="3737" w:type="dxa"/>
            <w:gridSpan w:val="2"/>
          </w:tcPr>
          <w:p w:rsidR="00613748" w:rsidRPr="00613748" w:rsidRDefault="00613748" w:rsidP="00613748">
            <w:pPr>
              <w:spacing w:after="120" w:line="240" w:lineRule="auto"/>
              <w:rPr>
                <w:rFonts w:ascii="Times New Roman" w:eastAsia="Calibri" w:hAnsi="Times New Roman" w:cs="Times New Roman"/>
                <w:sz w:val="24"/>
                <w:szCs w:val="24"/>
              </w:rPr>
            </w:pPr>
          </w:p>
          <w:p w:rsidR="00613748" w:rsidRPr="00613748" w:rsidRDefault="00613748" w:rsidP="00613748">
            <w:pPr>
              <w:spacing w:after="120" w:line="240" w:lineRule="auto"/>
              <w:rPr>
                <w:rFonts w:ascii="Times New Roman" w:eastAsia="Calibri" w:hAnsi="Times New Roman" w:cs="Times New Roman"/>
                <w:sz w:val="24"/>
                <w:szCs w:val="24"/>
              </w:rPr>
            </w:pPr>
          </w:p>
          <w:p w:rsidR="00613748" w:rsidRPr="00613748" w:rsidRDefault="00613748" w:rsidP="00613748">
            <w:pPr>
              <w:spacing w:after="120" w:line="240" w:lineRule="auto"/>
              <w:rPr>
                <w:rFonts w:ascii="Times New Roman" w:eastAsia="Calibri" w:hAnsi="Times New Roman" w:cs="Times New Roman"/>
                <w:sz w:val="24"/>
                <w:szCs w:val="24"/>
              </w:rPr>
            </w:pPr>
          </w:p>
        </w:tc>
        <w:tc>
          <w:tcPr>
            <w:tcW w:w="5450" w:type="dxa"/>
            <w:gridSpan w:val="3"/>
          </w:tcPr>
          <w:p w:rsidR="00613748" w:rsidRPr="00613748" w:rsidRDefault="00613748" w:rsidP="00613748">
            <w:pPr>
              <w:spacing w:after="120" w:line="240" w:lineRule="auto"/>
              <w:jc w:val="center"/>
              <w:rPr>
                <w:rFonts w:ascii="Times New Roman" w:eastAsia="Calibri" w:hAnsi="Times New Roman" w:cs="Times New Roman"/>
                <w:i/>
              </w:rPr>
            </w:pPr>
            <w:r w:rsidRPr="00613748">
              <w:rPr>
                <w:rFonts w:ascii="Times New Roman" w:eastAsia="Calibri" w:hAnsi="Times New Roman" w:cs="Times New Roman"/>
                <w:b/>
                <w:sz w:val="24"/>
              </w:rPr>
              <w:t xml:space="preserve">     Đại diện khách hàng / Customer Representative</w:t>
            </w:r>
            <w:r w:rsidRPr="00613748">
              <w:rPr>
                <w:rFonts w:ascii="Times New Roman" w:eastAsia="Calibri" w:hAnsi="Times New Roman" w:cs="Times New Roman"/>
                <w:b/>
                <w:sz w:val="26"/>
                <w:szCs w:val="26"/>
              </w:rPr>
              <w:t xml:space="preserve"> </w:t>
            </w:r>
            <w:r w:rsidRPr="00613748">
              <w:rPr>
                <w:rFonts w:ascii="Times New Roman" w:eastAsia="Calibri" w:hAnsi="Times New Roman" w:cs="Times New Roman"/>
                <w:i/>
              </w:rPr>
              <w:t>(ký, ghi rõ họ tên, chức danh và đóng dấu)</w:t>
            </w:r>
          </w:p>
          <w:p w:rsidR="00613748" w:rsidRPr="00613748" w:rsidRDefault="00613748" w:rsidP="00613748">
            <w:pPr>
              <w:spacing w:after="120" w:line="240" w:lineRule="auto"/>
              <w:jc w:val="center"/>
              <w:rPr>
                <w:rFonts w:ascii="Times New Roman" w:eastAsia="Calibri" w:hAnsi="Times New Roman" w:cs="Times New Roman"/>
                <w:i/>
              </w:rPr>
            </w:pPr>
            <w:r w:rsidRPr="00613748">
              <w:rPr>
                <w:rFonts w:ascii="Times New Roman" w:eastAsia="Calibri" w:hAnsi="Times New Roman" w:cs="Times New Roman"/>
                <w:i/>
              </w:rPr>
              <w:t>(Signature, full name, position, seal)</w:t>
            </w:r>
          </w:p>
          <w:p w:rsidR="00613748" w:rsidRPr="00613748" w:rsidRDefault="00613748" w:rsidP="00613748">
            <w:pPr>
              <w:spacing w:after="120" w:line="240" w:lineRule="auto"/>
              <w:jc w:val="center"/>
              <w:rPr>
                <w:rFonts w:ascii="Times New Roman" w:eastAsia="Calibri" w:hAnsi="Times New Roman" w:cs="Times New Roman"/>
                <w:sz w:val="26"/>
                <w:szCs w:val="26"/>
              </w:rPr>
            </w:pPr>
          </w:p>
          <w:p w:rsidR="00613748" w:rsidRDefault="00613748" w:rsidP="00613748">
            <w:pPr>
              <w:spacing w:after="120" w:line="240" w:lineRule="auto"/>
              <w:jc w:val="center"/>
              <w:rPr>
                <w:rFonts w:ascii="Times New Roman" w:eastAsia="Calibri" w:hAnsi="Times New Roman" w:cs="Times New Roman"/>
                <w:sz w:val="26"/>
                <w:szCs w:val="26"/>
              </w:rPr>
            </w:pPr>
          </w:p>
          <w:p w:rsidR="00613748" w:rsidRPr="00613748" w:rsidRDefault="00613748" w:rsidP="00613748">
            <w:pPr>
              <w:spacing w:after="120" w:line="240" w:lineRule="auto"/>
              <w:jc w:val="center"/>
              <w:rPr>
                <w:rFonts w:ascii="Times New Roman" w:eastAsia="Calibri" w:hAnsi="Times New Roman" w:cs="Times New Roman"/>
                <w:sz w:val="26"/>
                <w:szCs w:val="26"/>
              </w:rPr>
            </w:pPr>
          </w:p>
        </w:tc>
      </w:tr>
      <w:tr w:rsidR="00613748" w:rsidRPr="00613748" w:rsidTr="008E0F0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492"/>
        </w:trPr>
        <w:tc>
          <w:tcPr>
            <w:tcW w:w="11057" w:type="dxa"/>
            <w:gridSpan w:val="7"/>
            <w:vAlign w:val="center"/>
          </w:tcPr>
          <w:p w:rsidR="00613748" w:rsidRPr="00613748" w:rsidRDefault="00613748" w:rsidP="00613748">
            <w:pPr>
              <w:spacing w:after="120" w:line="240" w:lineRule="auto"/>
              <w:jc w:val="center"/>
              <w:rPr>
                <w:rFonts w:ascii="Times New Roman" w:eastAsia="Calibri" w:hAnsi="Times New Roman" w:cs="Times New Roman"/>
                <w:b/>
              </w:rPr>
            </w:pPr>
            <w:r w:rsidRPr="00613748">
              <w:rPr>
                <w:rFonts w:ascii="Times New Roman" w:eastAsia="Calibri" w:hAnsi="Times New Roman" w:cs="Times New Roman"/>
                <w:b/>
              </w:rPr>
              <w:t>PHẦN DÀNH CHO NGÂN HÀNG / FOR BANK ONLY</w:t>
            </w:r>
          </w:p>
        </w:tc>
      </w:tr>
      <w:tr w:rsidR="00613748" w:rsidRPr="00613748" w:rsidTr="008E0F0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hRule="exact" w:val="767"/>
        </w:trPr>
        <w:tc>
          <w:tcPr>
            <w:tcW w:w="2835" w:type="dxa"/>
            <w:gridSpan w:val="2"/>
            <w:vAlign w:val="center"/>
          </w:tcPr>
          <w:p w:rsidR="00613748" w:rsidRPr="00613748" w:rsidRDefault="00613748" w:rsidP="00613748">
            <w:pPr>
              <w:spacing w:after="120" w:line="240" w:lineRule="auto"/>
              <w:jc w:val="center"/>
              <w:rPr>
                <w:rFonts w:ascii="Times New Roman" w:eastAsia="Calibri" w:hAnsi="Times New Roman" w:cs="Times New Roman"/>
              </w:rPr>
            </w:pPr>
            <w:r w:rsidRPr="00613748">
              <w:rPr>
                <w:rFonts w:ascii="Times New Roman" w:eastAsia="Calibri" w:hAnsi="Times New Roman" w:cs="Times New Roman"/>
              </w:rPr>
              <w:t>Ngày, giờ nhận/</w:t>
            </w:r>
          </w:p>
          <w:p w:rsidR="00613748" w:rsidRPr="00613748" w:rsidRDefault="00613748" w:rsidP="00613748">
            <w:pPr>
              <w:spacing w:after="120" w:line="240" w:lineRule="auto"/>
              <w:jc w:val="center"/>
              <w:rPr>
                <w:rFonts w:ascii="Times New Roman" w:eastAsia="Calibri" w:hAnsi="Times New Roman" w:cs="Times New Roman"/>
              </w:rPr>
            </w:pPr>
            <w:r w:rsidRPr="00613748">
              <w:rPr>
                <w:rFonts w:ascii="Times New Roman" w:eastAsia="Calibri" w:hAnsi="Times New Roman" w:cs="Times New Roman"/>
                <w:color w:val="7F7F7F"/>
              </w:rPr>
              <w:t>Date received</w:t>
            </w:r>
          </w:p>
        </w:tc>
        <w:tc>
          <w:tcPr>
            <w:tcW w:w="2552" w:type="dxa"/>
            <w:gridSpan w:val="2"/>
            <w:vAlign w:val="center"/>
          </w:tcPr>
          <w:p w:rsidR="00613748" w:rsidRPr="00613748" w:rsidRDefault="00613748" w:rsidP="00613748">
            <w:pPr>
              <w:spacing w:after="120" w:line="240" w:lineRule="auto"/>
              <w:jc w:val="center"/>
              <w:rPr>
                <w:rFonts w:ascii="Times New Roman" w:eastAsia="Calibri" w:hAnsi="Times New Roman" w:cs="Times New Roman"/>
              </w:rPr>
            </w:pPr>
            <w:r w:rsidRPr="00613748">
              <w:rPr>
                <w:rFonts w:ascii="Times New Roman" w:eastAsia="Calibri" w:hAnsi="Times New Roman" w:cs="Times New Roman"/>
              </w:rPr>
              <w:t>Giao dịch viên chi nhánh</w:t>
            </w:r>
          </w:p>
          <w:p w:rsidR="00613748" w:rsidRPr="00613748" w:rsidRDefault="00613748" w:rsidP="00613748">
            <w:pPr>
              <w:spacing w:after="120" w:line="240" w:lineRule="auto"/>
              <w:jc w:val="center"/>
              <w:rPr>
                <w:rFonts w:ascii="Times New Roman" w:eastAsia="Calibri" w:hAnsi="Times New Roman" w:cs="Times New Roman"/>
              </w:rPr>
            </w:pPr>
            <w:r w:rsidRPr="00613748">
              <w:rPr>
                <w:rFonts w:ascii="Times New Roman" w:eastAsia="Calibri" w:hAnsi="Times New Roman" w:cs="Times New Roman"/>
                <w:color w:val="7F7F7F"/>
              </w:rPr>
              <w:t>Teller</w:t>
            </w:r>
          </w:p>
        </w:tc>
        <w:tc>
          <w:tcPr>
            <w:tcW w:w="2268" w:type="dxa"/>
            <w:vAlign w:val="center"/>
          </w:tcPr>
          <w:p w:rsidR="00613748" w:rsidRPr="00613748" w:rsidRDefault="00613748" w:rsidP="00613748">
            <w:pPr>
              <w:spacing w:after="120" w:line="240" w:lineRule="auto"/>
              <w:jc w:val="center"/>
              <w:rPr>
                <w:rFonts w:ascii="Times New Roman" w:eastAsia="Calibri" w:hAnsi="Times New Roman" w:cs="Times New Roman"/>
              </w:rPr>
            </w:pPr>
            <w:r w:rsidRPr="00613748">
              <w:rPr>
                <w:rFonts w:ascii="Times New Roman" w:eastAsia="Calibri" w:hAnsi="Times New Roman" w:cs="Times New Roman"/>
              </w:rPr>
              <w:t>Ngày, giờ thực hiện/</w:t>
            </w:r>
          </w:p>
          <w:p w:rsidR="00613748" w:rsidRPr="00613748" w:rsidRDefault="00613748" w:rsidP="00613748">
            <w:pPr>
              <w:spacing w:after="120" w:line="240" w:lineRule="auto"/>
              <w:jc w:val="center"/>
              <w:rPr>
                <w:rFonts w:ascii="Times New Roman" w:eastAsia="Calibri" w:hAnsi="Times New Roman" w:cs="Times New Roman"/>
              </w:rPr>
            </w:pPr>
            <w:r w:rsidRPr="00613748">
              <w:rPr>
                <w:rFonts w:ascii="Times New Roman" w:eastAsia="Calibri" w:hAnsi="Times New Roman" w:cs="Times New Roman"/>
                <w:color w:val="7F7F7F"/>
              </w:rPr>
              <w:t>Actioned Date</w:t>
            </w:r>
          </w:p>
        </w:tc>
        <w:tc>
          <w:tcPr>
            <w:tcW w:w="3402" w:type="dxa"/>
            <w:gridSpan w:val="2"/>
            <w:vAlign w:val="center"/>
          </w:tcPr>
          <w:p w:rsidR="00613748" w:rsidRPr="00613748" w:rsidRDefault="00613748" w:rsidP="00613748">
            <w:pPr>
              <w:spacing w:after="120" w:line="240" w:lineRule="auto"/>
              <w:jc w:val="center"/>
              <w:rPr>
                <w:rFonts w:ascii="Times New Roman" w:eastAsia="Calibri" w:hAnsi="Times New Roman" w:cs="Times New Roman"/>
              </w:rPr>
            </w:pPr>
            <w:r w:rsidRPr="00613748">
              <w:rPr>
                <w:rFonts w:ascii="Times New Roman" w:eastAsia="Calibri" w:hAnsi="Times New Roman" w:cs="Times New Roman"/>
              </w:rPr>
              <w:t>Phòng Ngân hàng Điện tử/</w:t>
            </w:r>
          </w:p>
          <w:p w:rsidR="00613748" w:rsidRPr="00613748" w:rsidRDefault="00613748" w:rsidP="00613748">
            <w:pPr>
              <w:spacing w:after="120" w:line="240" w:lineRule="auto"/>
              <w:jc w:val="center"/>
              <w:rPr>
                <w:rFonts w:ascii="Times New Roman" w:eastAsia="Calibri" w:hAnsi="Times New Roman" w:cs="Times New Roman"/>
              </w:rPr>
            </w:pPr>
            <w:r w:rsidRPr="00613748">
              <w:rPr>
                <w:rFonts w:ascii="Times New Roman" w:eastAsia="Calibri" w:hAnsi="Times New Roman" w:cs="Times New Roman"/>
                <w:color w:val="7F7F7F"/>
              </w:rPr>
              <w:t>Actioned by</w:t>
            </w:r>
          </w:p>
        </w:tc>
      </w:tr>
      <w:tr w:rsidR="00613748" w:rsidRPr="00613748" w:rsidTr="008E0F06">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trHeight w:val="755"/>
        </w:trPr>
        <w:tc>
          <w:tcPr>
            <w:tcW w:w="2835" w:type="dxa"/>
            <w:gridSpan w:val="2"/>
            <w:vAlign w:val="bottom"/>
          </w:tcPr>
          <w:p w:rsidR="00613748" w:rsidRPr="00613748" w:rsidRDefault="00613748" w:rsidP="00613748">
            <w:pPr>
              <w:spacing w:after="120" w:line="240" w:lineRule="auto"/>
              <w:rPr>
                <w:rFonts w:ascii="Times New Roman" w:eastAsia="Calibri" w:hAnsi="Times New Roman" w:cs="Times New Roman"/>
              </w:rPr>
            </w:pPr>
            <w:r w:rsidRPr="00613748">
              <w:rPr>
                <w:rFonts w:ascii="Times New Roman" w:eastAsia="Calibri" w:hAnsi="Times New Roman" w:cs="Times New Roman"/>
              </w:rPr>
              <w:t xml:space="preserve">____ / ____ / 201_ ; ____ / </w:t>
            </w:r>
          </w:p>
        </w:tc>
        <w:tc>
          <w:tcPr>
            <w:tcW w:w="2552" w:type="dxa"/>
            <w:gridSpan w:val="2"/>
            <w:vAlign w:val="center"/>
          </w:tcPr>
          <w:p w:rsidR="00613748" w:rsidRPr="00613748" w:rsidRDefault="00613748" w:rsidP="00613748">
            <w:pPr>
              <w:spacing w:after="120" w:line="240" w:lineRule="auto"/>
              <w:rPr>
                <w:rFonts w:ascii="Times New Roman" w:eastAsia="Calibri" w:hAnsi="Times New Roman" w:cs="Times New Roman"/>
              </w:rPr>
            </w:pPr>
          </w:p>
        </w:tc>
        <w:tc>
          <w:tcPr>
            <w:tcW w:w="2268" w:type="dxa"/>
            <w:vAlign w:val="bottom"/>
          </w:tcPr>
          <w:p w:rsidR="00613748" w:rsidRPr="00613748" w:rsidRDefault="00613748" w:rsidP="00613748">
            <w:pPr>
              <w:spacing w:after="120" w:line="240" w:lineRule="auto"/>
              <w:jc w:val="center"/>
              <w:rPr>
                <w:rFonts w:ascii="Times New Roman" w:eastAsia="Calibri" w:hAnsi="Times New Roman" w:cs="Times New Roman"/>
              </w:rPr>
            </w:pPr>
            <w:r w:rsidRPr="00613748">
              <w:rPr>
                <w:rFonts w:ascii="Times New Roman" w:eastAsia="Calibri" w:hAnsi="Times New Roman" w:cs="Times New Roman"/>
              </w:rPr>
              <w:t>____ / ____ / 201_</w:t>
            </w:r>
          </w:p>
        </w:tc>
        <w:tc>
          <w:tcPr>
            <w:tcW w:w="3402" w:type="dxa"/>
            <w:gridSpan w:val="2"/>
          </w:tcPr>
          <w:p w:rsidR="00613748" w:rsidRPr="00613748" w:rsidRDefault="00613748" w:rsidP="00613748">
            <w:pPr>
              <w:spacing w:after="120" w:line="240" w:lineRule="auto"/>
              <w:rPr>
                <w:rFonts w:ascii="Times New Roman" w:eastAsia="Calibri" w:hAnsi="Times New Roman" w:cs="Times New Roman"/>
              </w:rPr>
            </w:pPr>
          </w:p>
        </w:tc>
      </w:tr>
    </w:tbl>
    <w:p w:rsidR="00AF4979" w:rsidRDefault="00AF4979" w:rsidP="00613748">
      <w:pPr>
        <w:ind w:left="-709" w:right="-988"/>
      </w:pPr>
    </w:p>
    <w:sectPr w:rsidR="00AF4979" w:rsidSect="00613748">
      <w:pgSz w:w="12240" w:h="15840"/>
      <w:pgMar w:top="709" w:right="474" w:bottom="426"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6B12C8"/>
    <w:multiLevelType w:val="hybridMultilevel"/>
    <w:tmpl w:val="67883C52"/>
    <w:lvl w:ilvl="0" w:tplc="88DCE436">
      <w:start w:val="1"/>
      <w:numFmt w:val="bullet"/>
      <w:lvlText w:val="q"/>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B52815"/>
    <w:multiLevelType w:val="hybridMultilevel"/>
    <w:tmpl w:val="BCA6ADD0"/>
    <w:lvl w:ilvl="0" w:tplc="4964DBB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613748"/>
    <w:rsid w:val="004451BE"/>
    <w:rsid w:val="00613748"/>
    <w:rsid w:val="007257AF"/>
    <w:rsid w:val="00744EFB"/>
    <w:rsid w:val="00AF4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6" type="connector" idref="#_x0000_s1061"/>
        <o:r id="V:Rule27" type="connector" idref="#_x0000_s1058"/>
        <o:r id="V:Rule28" type="connector" idref="#_x0000_s1059"/>
        <o:r id="V:Rule29" type="connector" idref="#_x0000_s1057"/>
        <o:r id="V:Rule30" type="connector" idref="#_x0000_s105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9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37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37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huongnt27</dc:creator>
  <cp:keywords/>
  <dc:description/>
  <cp:lastModifiedBy>huongnt27</cp:lastModifiedBy>
  <cp:revision>2</cp:revision>
  <dcterms:created xsi:type="dcterms:W3CDTF">2015-06-02T07:23:00Z</dcterms:created>
  <dcterms:modified xsi:type="dcterms:W3CDTF">2015-06-02T07:28:00Z</dcterms:modified>
</cp:coreProperties>
</file>